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A9E" w:rsidRPr="00CB4A9E" w:rsidRDefault="00CB4A9E" w:rsidP="00CB4A9E">
      <w:pPr>
        <w:rPr>
          <w:rFonts w:ascii="Times New Roman" w:hAnsi="Times New Roman" w:cs="Times New Roman"/>
          <w:i/>
        </w:rPr>
      </w:pPr>
      <w:bookmarkStart w:id="0" w:name="bookmark0"/>
      <w:r w:rsidRPr="00CB4A9E">
        <w:rPr>
          <w:rFonts w:ascii="Times New Roman" w:hAnsi="Times New Roman" w:cs="Times New Roman"/>
          <w:i/>
        </w:rPr>
        <w:t>Дисциплина (модуль) -  Основы бухгалтерского учета</w:t>
      </w:r>
    </w:p>
    <w:p w:rsidR="00CB4A9E" w:rsidRPr="00CB4A9E" w:rsidRDefault="00CB4A9E" w:rsidP="00CB4A9E">
      <w:pPr>
        <w:rPr>
          <w:rFonts w:ascii="Times New Roman" w:hAnsi="Times New Roman" w:cs="Times New Roman"/>
          <w:i/>
        </w:rPr>
      </w:pPr>
      <w:r w:rsidRPr="00CB4A9E">
        <w:rPr>
          <w:rFonts w:ascii="Times New Roman" w:hAnsi="Times New Roman" w:cs="Times New Roman"/>
          <w:i/>
        </w:rPr>
        <w:t>Группа – Д-</w:t>
      </w:r>
      <w:r w:rsidR="00970CEA">
        <w:rPr>
          <w:rFonts w:ascii="Times New Roman" w:hAnsi="Times New Roman" w:cs="Times New Roman"/>
          <w:i/>
        </w:rPr>
        <w:t>20</w:t>
      </w:r>
      <w:r w:rsidRPr="00CB4A9E">
        <w:rPr>
          <w:rFonts w:ascii="Times New Roman" w:hAnsi="Times New Roman" w:cs="Times New Roman"/>
          <w:i/>
        </w:rPr>
        <w:t xml:space="preserve"> УиА</w:t>
      </w:r>
    </w:p>
    <w:p w:rsidR="00CB4A9E" w:rsidRPr="00CB4A9E" w:rsidRDefault="00CB4A9E" w:rsidP="00CB4A9E">
      <w:pPr>
        <w:rPr>
          <w:rFonts w:ascii="Times New Roman" w:hAnsi="Times New Roman" w:cs="Times New Roman"/>
          <w:i/>
        </w:rPr>
      </w:pPr>
      <w:r w:rsidRPr="00CB4A9E">
        <w:rPr>
          <w:rFonts w:ascii="Times New Roman" w:hAnsi="Times New Roman" w:cs="Times New Roman"/>
          <w:i/>
        </w:rPr>
        <w:t>Дата проведения -0</w:t>
      </w:r>
      <w:r w:rsidR="00970CEA">
        <w:rPr>
          <w:rFonts w:ascii="Times New Roman" w:hAnsi="Times New Roman" w:cs="Times New Roman"/>
          <w:i/>
        </w:rPr>
        <w:t>4</w:t>
      </w:r>
      <w:r w:rsidRPr="00CB4A9E">
        <w:rPr>
          <w:rFonts w:ascii="Times New Roman" w:hAnsi="Times New Roman" w:cs="Times New Roman"/>
          <w:i/>
        </w:rPr>
        <w:t>.09.20</w:t>
      </w:r>
    </w:p>
    <w:p w:rsidR="00CB4A9E" w:rsidRDefault="00CB4A9E" w:rsidP="00CB4A9E">
      <w:pPr>
        <w:rPr>
          <w:rFonts w:ascii="Times New Roman" w:hAnsi="Times New Roman" w:cs="Times New Roman"/>
        </w:rPr>
      </w:pPr>
    </w:p>
    <w:p w:rsidR="00CB4A9E" w:rsidRPr="00CB4A9E" w:rsidRDefault="00CB4A9E" w:rsidP="00CB4A9E">
      <w:pPr>
        <w:rPr>
          <w:rFonts w:ascii="Times New Roman" w:hAnsi="Times New Roman" w:cs="Times New Roman"/>
        </w:rPr>
      </w:pPr>
      <w:r w:rsidRPr="00CB4A9E">
        <w:rPr>
          <w:rFonts w:ascii="Times New Roman" w:hAnsi="Times New Roman" w:cs="Times New Roman"/>
        </w:rPr>
        <w:t xml:space="preserve">Тема занятия - </w:t>
      </w:r>
      <w:r w:rsidRPr="00CB4A9E">
        <w:rPr>
          <w:rFonts w:ascii="Times New Roman" w:hAnsi="Times New Roman" w:cs="Times New Roman"/>
          <w:lang w:val="kk-KZ"/>
        </w:rPr>
        <w:t>Бухгалтерский учет его сущность и значение Возникновение бухгалтерского учета</w:t>
      </w:r>
    </w:p>
    <w:p w:rsidR="00CB4A9E" w:rsidRDefault="00CB4A9E" w:rsidP="00CB4A9E">
      <w:pPr>
        <w:pStyle w:val="Heading11"/>
        <w:keepNext/>
        <w:keepLines/>
        <w:shd w:val="clear" w:color="auto" w:fill="auto"/>
        <w:spacing w:line="240" w:lineRule="auto"/>
        <w:ind w:right="460"/>
        <w:rPr>
          <w:rFonts w:ascii="Times New Roman" w:hAnsi="Times New Roman" w:cs="Times New Roman"/>
          <w:b w:val="0"/>
          <w:sz w:val="24"/>
          <w:szCs w:val="24"/>
        </w:rPr>
      </w:pPr>
    </w:p>
    <w:p w:rsidR="00CB4A9E" w:rsidRPr="00CB4A9E" w:rsidRDefault="00CB4A9E" w:rsidP="00CB4A9E">
      <w:pPr>
        <w:pStyle w:val="Heading11"/>
        <w:keepNext/>
        <w:keepLines/>
        <w:shd w:val="clear" w:color="auto" w:fill="auto"/>
        <w:spacing w:line="240" w:lineRule="auto"/>
        <w:ind w:right="460"/>
        <w:rPr>
          <w:rStyle w:val="Heading1"/>
          <w:rFonts w:ascii="Times New Roman" w:hAnsi="Times New Roman" w:cs="Times New Roman"/>
          <w:color w:val="000000"/>
          <w:sz w:val="24"/>
          <w:szCs w:val="24"/>
        </w:rPr>
      </w:pPr>
      <w:r w:rsidRPr="00CB4A9E">
        <w:rPr>
          <w:rFonts w:ascii="Times New Roman" w:hAnsi="Times New Roman" w:cs="Times New Roman"/>
          <w:b w:val="0"/>
          <w:sz w:val="24"/>
          <w:szCs w:val="24"/>
        </w:rPr>
        <w:t>Цель: ознакомиться с такими понятиями, как  «</w:t>
      </w:r>
      <w:r w:rsidRPr="00CB4A9E">
        <w:rPr>
          <w:rFonts w:ascii="Times New Roman" w:hAnsi="Times New Roman" w:cs="Times New Roman"/>
          <w:b w:val="0"/>
          <w:sz w:val="24"/>
          <w:szCs w:val="24"/>
          <w:lang w:val="kk-KZ"/>
        </w:rPr>
        <w:t>учет</w:t>
      </w:r>
      <w:r w:rsidRPr="00CB4A9E">
        <w:rPr>
          <w:rFonts w:ascii="Times New Roman" w:hAnsi="Times New Roman" w:cs="Times New Roman"/>
          <w:b w:val="0"/>
          <w:sz w:val="24"/>
          <w:szCs w:val="24"/>
        </w:rPr>
        <w:t xml:space="preserve">», его историей возникновения, компонентами, основными принципами и ролью  </w:t>
      </w:r>
      <w:r w:rsidRPr="00CB4A9E">
        <w:rPr>
          <w:rFonts w:ascii="Times New Roman" w:hAnsi="Times New Roman" w:cs="Times New Roman"/>
          <w:b w:val="0"/>
          <w:sz w:val="24"/>
          <w:szCs w:val="24"/>
          <w:lang w:val="kk-KZ"/>
        </w:rPr>
        <w:t>учета</w:t>
      </w:r>
      <w:r w:rsidRPr="00CB4A9E">
        <w:rPr>
          <w:rFonts w:ascii="Times New Roman" w:hAnsi="Times New Roman" w:cs="Times New Roman"/>
          <w:b w:val="0"/>
          <w:sz w:val="24"/>
          <w:szCs w:val="24"/>
        </w:rPr>
        <w:t xml:space="preserve"> в условиях рыночной экономики</w:t>
      </w:r>
    </w:p>
    <w:p w:rsidR="00CB4A9E" w:rsidRDefault="00CB4A9E" w:rsidP="00CB4A9E">
      <w:pPr>
        <w:pStyle w:val="Heading11"/>
        <w:keepNext/>
        <w:keepLines/>
        <w:shd w:val="clear" w:color="auto" w:fill="auto"/>
        <w:spacing w:line="240" w:lineRule="auto"/>
        <w:ind w:right="460" w:firstLine="709"/>
        <w:jc w:val="center"/>
        <w:rPr>
          <w:rStyle w:val="Heading1"/>
          <w:rFonts w:ascii="Times New Roman" w:hAnsi="Times New Roman" w:cs="Times New Roman"/>
          <w:color w:val="000000"/>
          <w:sz w:val="24"/>
          <w:szCs w:val="24"/>
        </w:rPr>
      </w:pPr>
    </w:p>
    <w:p w:rsidR="00CB4A9E" w:rsidRDefault="00CB4A9E" w:rsidP="00CB4A9E">
      <w:pPr>
        <w:pStyle w:val="Heading11"/>
        <w:keepNext/>
        <w:keepLines/>
        <w:shd w:val="clear" w:color="auto" w:fill="auto"/>
        <w:spacing w:line="240" w:lineRule="auto"/>
        <w:ind w:right="460" w:firstLine="709"/>
        <w:jc w:val="center"/>
        <w:rPr>
          <w:rStyle w:val="Heading1"/>
          <w:rFonts w:ascii="Times New Roman" w:hAnsi="Times New Roman" w:cs="Times New Roman"/>
          <w:color w:val="000000"/>
          <w:sz w:val="24"/>
          <w:szCs w:val="24"/>
        </w:rPr>
      </w:pPr>
    </w:p>
    <w:p w:rsidR="00CB4A9E" w:rsidRDefault="00CB4A9E" w:rsidP="00CB4A9E">
      <w:pPr>
        <w:pStyle w:val="Heading11"/>
        <w:keepNext/>
        <w:keepLines/>
        <w:shd w:val="clear" w:color="auto" w:fill="auto"/>
        <w:spacing w:line="240" w:lineRule="auto"/>
        <w:ind w:right="460" w:firstLine="709"/>
        <w:jc w:val="center"/>
        <w:rPr>
          <w:rStyle w:val="Heading1"/>
          <w:rFonts w:ascii="Times New Roman" w:hAnsi="Times New Roman" w:cs="Times New Roman"/>
          <w:color w:val="000000"/>
          <w:sz w:val="24"/>
          <w:szCs w:val="24"/>
        </w:rPr>
      </w:pPr>
    </w:p>
    <w:p w:rsidR="00CB4A9E" w:rsidRPr="00CB4A9E" w:rsidRDefault="00CB4A9E" w:rsidP="00CB4A9E">
      <w:pPr>
        <w:pStyle w:val="Heading11"/>
        <w:keepNext/>
        <w:keepLines/>
        <w:shd w:val="clear" w:color="auto" w:fill="auto"/>
        <w:spacing w:line="240" w:lineRule="auto"/>
        <w:ind w:right="460" w:firstLine="709"/>
        <w:jc w:val="center"/>
        <w:rPr>
          <w:rFonts w:ascii="Times New Roman" w:hAnsi="Times New Roman" w:cs="Times New Roman"/>
          <w:sz w:val="24"/>
          <w:szCs w:val="24"/>
        </w:rPr>
        <w:sectPr w:rsidR="00CB4A9E" w:rsidRPr="00CB4A9E" w:rsidSect="00CB4A9E">
          <w:headerReference w:type="even" r:id="rId7"/>
          <w:headerReference w:type="default" r:id="rId8"/>
          <w:pgSz w:w="11909" w:h="16838"/>
          <w:pgMar w:top="851" w:right="794" w:bottom="851" w:left="907" w:header="0" w:footer="6" w:gutter="0"/>
          <w:cols w:space="720"/>
          <w:noEndnote/>
          <w:titlePg/>
          <w:docGrid w:linePitch="360"/>
        </w:sectPr>
      </w:pPr>
      <w:r w:rsidRPr="00CB4A9E">
        <w:rPr>
          <w:rStyle w:val="Heading1"/>
          <w:rFonts w:ascii="Times New Roman" w:hAnsi="Times New Roman" w:cs="Times New Roman"/>
          <w:color w:val="000000"/>
          <w:sz w:val="24"/>
          <w:szCs w:val="24"/>
        </w:rPr>
        <w:t>Бухгалтерский учет, его сущность и значение</w:t>
      </w:r>
      <w:bookmarkEnd w:id="0"/>
    </w:p>
    <w:p w:rsidR="00CB4A9E" w:rsidRPr="00CB4A9E" w:rsidRDefault="00CB4A9E" w:rsidP="00CB4A9E">
      <w:pPr>
        <w:ind w:firstLine="709"/>
        <w:jc w:val="center"/>
        <w:rPr>
          <w:rFonts w:ascii="Times New Roman" w:hAnsi="Times New Roman" w:cs="Times New Roman"/>
          <w:b/>
          <w:color w:val="auto"/>
        </w:rPr>
      </w:pPr>
    </w:p>
    <w:p w:rsidR="00CB4A9E" w:rsidRPr="00CB4A9E" w:rsidRDefault="00CB4A9E" w:rsidP="00CB4A9E">
      <w:pPr>
        <w:ind w:firstLine="709"/>
        <w:jc w:val="center"/>
        <w:rPr>
          <w:rFonts w:ascii="Times New Roman" w:hAnsi="Times New Roman" w:cs="Times New Roman"/>
          <w:b/>
          <w:color w:val="auto"/>
        </w:rPr>
        <w:sectPr w:rsidR="00CB4A9E" w:rsidRPr="00CB4A9E" w:rsidSect="001665A5">
          <w:type w:val="continuous"/>
          <w:pgSz w:w="11909" w:h="16838"/>
          <w:pgMar w:top="851" w:right="794" w:bottom="851" w:left="907" w:header="0" w:footer="6" w:gutter="0"/>
          <w:cols w:space="720"/>
          <w:noEndnote/>
          <w:docGrid w:linePitch="360"/>
        </w:sectPr>
      </w:pPr>
    </w:p>
    <w:p w:rsidR="00CB4A9E" w:rsidRPr="00CB4A9E" w:rsidRDefault="00CB4A9E" w:rsidP="00CB4A9E">
      <w:pPr>
        <w:pStyle w:val="Heading21"/>
        <w:keepNext/>
        <w:keepLines/>
        <w:shd w:val="clear" w:color="auto" w:fill="auto"/>
        <w:spacing w:line="240" w:lineRule="auto"/>
        <w:ind w:firstLine="709"/>
        <w:jc w:val="center"/>
        <w:rPr>
          <w:rFonts w:ascii="Times New Roman" w:hAnsi="Times New Roman" w:cs="Times New Roman"/>
          <w:sz w:val="24"/>
          <w:szCs w:val="24"/>
        </w:rPr>
        <w:sectPr w:rsidR="00CB4A9E" w:rsidRPr="00CB4A9E" w:rsidSect="001665A5">
          <w:type w:val="continuous"/>
          <w:pgSz w:w="11909" w:h="16838"/>
          <w:pgMar w:top="851" w:right="794" w:bottom="851" w:left="907" w:header="0" w:footer="6" w:gutter="0"/>
          <w:cols w:space="720"/>
          <w:noEndnote/>
          <w:docGrid w:linePitch="360"/>
        </w:sectPr>
      </w:pPr>
      <w:bookmarkStart w:id="1" w:name="bookmark1"/>
      <w:r w:rsidRPr="00CB4A9E">
        <w:rPr>
          <w:rStyle w:val="Heading2"/>
          <w:rFonts w:ascii="Times New Roman" w:hAnsi="Times New Roman" w:cs="Times New Roman"/>
          <w:color w:val="000000"/>
          <w:sz w:val="24"/>
          <w:szCs w:val="24"/>
        </w:rPr>
        <w:lastRenderedPageBreak/>
        <w:t>1.1. Понятие о хозяйственном учете</w:t>
      </w:r>
      <w:bookmarkEnd w:id="1"/>
    </w:p>
    <w:p w:rsidR="00CB4A9E" w:rsidRPr="001665A5" w:rsidRDefault="00CB4A9E" w:rsidP="00CB4A9E">
      <w:pPr>
        <w:ind w:firstLine="709"/>
        <w:rPr>
          <w:rFonts w:ascii="Times New Roman" w:hAnsi="Times New Roman" w:cs="Times New Roman"/>
          <w:color w:val="auto"/>
        </w:rPr>
      </w:pPr>
    </w:p>
    <w:p w:rsidR="00CB4A9E" w:rsidRPr="001665A5" w:rsidRDefault="00CB4A9E" w:rsidP="00CB4A9E">
      <w:pPr>
        <w:ind w:firstLine="709"/>
        <w:rPr>
          <w:rFonts w:ascii="Times New Roman" w:hAnsi="Times New Roman" w:cs="Times New Roman"/>
          <w:color w:val="auto"/>
        </w:rPr>
        <w:sectPr w:rsidR="00CB4A9E" w:rsidRPr="001665A5" w:rsidSect="001665A5">
          <w:type w:val="continuous"/>
          <w:pgSz w:w="11909" w:h="16838"/>
          <w:pgMar w:top="851" w:right="794" w:bottom="851" w:left="907" w:header="0" w:footer="6" w:gutter="0"/>
          <w:cols w:space="720"/>
          <w:noEndnote/>
          <w:docGrid w:linePitch="360"/>
        </w:sectPr>
      </w:pP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
          <w:rFonts w:ascii="Times New Roman" w:hAnsi="Times New Roman" w:cs="Times New Roman"/>
          <w:color w:val="000000"/>
          <w:sz w:val="24"/>
          <w:szCs w:val="24"/>
        </w:rPr>
        <w:lastRenderedPageBreak/>
        <w:t xml:space="preserve">Бухгалтерский учет является одним из видов хозяйственного учета. Поэтому, </w:t>
      </w:r>
      <w:r>
        <w:rPr>
          <w:rStyle w:val="Bodytext"/>
          <w:rFonts w:ascii="Times New Roman" w:hAnsi="Times New Roman" w:cs="Times New Roman"/>
          <w:color w:val="000000"/>
          <w:sz w:val="24"/>
          <w:szCs w:val="24"/>
        </w:rPr>
        <w:t>п</w:t>
      </w:r>
      <w:r w:rsidRPr="001665A5">
        <w:rPr>
          <w:rStyle w:val="Bodytext"/>
          <w:rFonts w:ascii="Times New Roman" w:hAnsi="Times New Roman" w:cs="Times New Roman"/>
          <w:color w:val="000000"/>
          <w:sz w:val="24"/>
          <w:szCs w:val="24"/>
        </w:rPr>
        <w:t>р</w:t>
      </w:r>
      <w:r>
        <w:rPr>
          <w:rStyle w:val="Bodytext"/>
          <w:rFonts w:ascii="Times New Roman" w:hAnsi="Times New Roman" w:cs="Times New Roman"/>
          <w:color w:val="000000"/>
          <w:sz w:val="24"/>
          <w:szCs w:val="24"/>
        </w:rPr>
        <w:t>е</w:t>
      </w:r>
      <w:r w:rsidRPr="001665A5">
        <w:rPr>
          <w:rStyle w:val="Bodytext"/>
          <w:rFonts w:ascii="Times New Roman" w:hAnsi="Times New Roman" w:cs="Times New Roman"/>
          <w:color w:val="000000"/>
          <w:sz w:val="24"/>
          <w:szCs w:val="24"/>
        </w:rPr>
        <w:t>жде чем приступить к изучению бух</w:t>
      </w:r>
      <w:r>
        <w:rPr>
          <w:rStyle w:val="Bodytext"/>
          <w:rFonts w:ascii="Times New Roman" w:hAnsi="Times New Roman" w:cs="Times New Roman"/>
          <w:color w:val="000000"/>
          <w:sz w:val="24"/>
          <w:szCs w:val="24"/>
        </w:rPr>
        <w:t>галтерско</w:t>
      </w:r>
      <w:r w:rsidRPr="001665A5">
        <w:rPr>
          <w:rStyle w:val="Bodytext"/>
          <w:rFonts w:ascii="Times New Roman" w:hAnsi="Times New Roman" w:cs="Times New Roman"/>
          <w:color w:val="000000"/>
          <w:sz w:val="24"/>
          <w:szCs w:val="24"/>
        </w:rPr>
        <w:t>го учета, необходимо познакоми</w:t>
      </w:r>
      <w:r>
        <w:rPr>
          <w:rStyle w:val="Bodytext"/>
          <w:rFonts w:ascii="Times New Roman" w:hAnsi="Times New Roman" w:cs="Times New Roman"/>
          <w:color w:val="000000"/>
          <w:sz w:val="24"/>
          <w:szCs w:val="24"/>
        </w:rPr>
        <w:t>тс</w:t>
      </w:r>
      <w:r w:rsidRPr="001665A5">
        <w:rPr>
          <w:rStyle w:val="Bodytext"/>
          <w:rFonts w:ascii="Times New Roman" w:hAnsi="Times New Roman" w:cs="Times New Roman"/>
          <w:color w:val="000000"/>
          <w:sz w:val="24"/>
          <w:szCs w:val="24"/>
        </w:rPr>
        <w:t>я и общих чертах с хозяйственным уч</w:t>
      </w:r>
      <w:r>
        <w:rPr>
          <w:rStyle w:val="Bodytext"/>
          <w:rFonts w:ascii="Times New Roman" w:hAnsi="Times New Roman" w:cs="Times New Roman"/>
          <w:color w:val="000000"/>
          <w:sz w:val="24"/>
          <w:szCs w:val="24"/>
        </w:rPr>
        <w:t>ето</w:t>
      </w:r>
      <w:r w:rsidRPr="001665A5">
        <w:rPr>
          <w:rStyle w:val="Bodytext"/>
          <w:rFonts w:ascii="Times New Roman" w:hAnsi="Times New Roman" w:cs="Times New Roman"/>
          <w:color w:val="000000"/>
          <w:sz w:val="24"/>
          <w:szCs w:val="24"/>
        </w:rPr>
        <w:t xml:space="preserve">м. </w:t>
      </w:r>
      <w:r>
        <w:rPr>
          <w:rStyle w:val="Bodytext"/>
          <w:rFonts w:ascii="Times New Roman" w:hAnsi="Times New Roman" w:cs="Times New Roman"/>
          <w:color w:val="000000"/>
          <w:sz w:val="24"/>
          <w:szCs w:val="24"/>
        </w:rPr>
        <w:t>В</w:t>
      </w:r>
      <w:r w:rsidRPr="001665A5">
        <w:rPr>
          <w:rStyle w:val="Bodytext"/>
          <w:rFonts w:ascii="Times New Roman" w:hAnsi="Times New Roman" w:cs="Times New Roman"/>
          <w:color w:val="000000"/>
          <w:sz w:val="24"/>
          <w:szCs w:val="24"/>
        </w:rPr>
        <w:t xml:space="preserve"> широком смысле хозяйственный уч</w:t>
      </w:r>
      <w:r>
        <w:rPr>
          <w:rStyle w:val="Bodytext"/>
          <w:rFonts w:ascii="Times New Roman" w:hAnsi="Times New Roman" w:cs="Times New Roman"/>
          <w:color w:val="000000"/>
          <w:sz w:val="24"/>
          <w:szCs w:val="24"/>
        </w:rPr>
        <w:t>ето</w:t>
      </w:r>
      <w:r w:rsidRPr="001665A5">
        <w:rPr>
          <w:rStyle w:val="Bodytext"/>
          <w:rFonts w:ascii="Times New Roman" w:hAnsi="Times New Roman" w:cs="Times New Roman"/>
          <w:color w:val="000000"/>
          <w:sz w:val="24"/>
          <w:szCs w:val="24"/>
        </w:rPr>
        <w:t xml:space="preserve">м, как показывает само название, </w:t>
      </w:r>
      <w:r>
        <w:rPr>
          <w:rStyle w:val="Bodytext"/>
          <w:rFonts w:ascii="Times New Roman" w:hAnsi="Times New Roman" w:cs="Times New Roman"/>
          <w:color w:val="000000"/>
          <w:sz w:val="24"/>
          <w:szCs w:val="24"/>
        </w:rPr>
        <w:t>есть</w:t>
      </w:r>
      <w:r w:rsidRPr="001665A5">
        <w:rPr>
          <w:rStyle w:val="Bodytext"/>
          <w:rFonts w:ascii="Times New Roman" w:hAnsi="Times New Roman" w:cs="Times New Roman"/>
          <w:color w:val="000000"/>
          <w:sz w:val="24"/>
          <w:szCs w:val="24"/>
        </w:rPr>
        <w:t xml:space="preserve"> уче</w:t>
      </w:r>
      <w:r>
        <w:rPr>
          <w:rStyle w:val="Bodytext"/>
          <w:rFonts w:ascii="Times New Roman" w:hAnsi="Times New Roman" w:cs="Times New Roman"/>
          <w:color w:val="000000"/>
          <w:sz w:val="24"/>
          <w:szCs w:val="24"/>
        </w:rPr>
        <w:t>т</w:t>
      </w:r>
      <w:r w:rsidRPr="001665A5">
        <w:rPr>
          <w:rStyle w:val="Bodytext"/>
          <w:rFonts w:ascii="Times New Roman" w:hAnsi="Times New Roman" w:cs="Times New Roman"/>
          <w:color w:val="000000"/>
          <w:sz w:val="24"/>
          <w:szCs w:val="24"/>
        </w:rPr>
        <w:t xml:space="preserve"> хозяйственной деятельности, </w:t>
      </w:r>
      <w:r>
        <w:rPr>
          <w:rStyle w:val="Bodytext"/>
          <w:rFonts w:ascii="Times New Roman" w:hAnsi="Times New Roman" w:cs="Times New Roman"/>
          <w:color w:val="000000"/>
          <w:sz w:val="24"/>
          <w:szCs w:val="24"/>
        </w:rPr>
        <w:t>закл</w:t>
      </w:r>
      <w:r w:rsidRPr="001665A5">
        <w:rPr>
          <w:rStyle w:val="Bodytext"/>
          <w:rFonts w:ascii="Times New Roman" w:hAnsi="Times New Roman" w:cs="Times New Roman"/>
          <w:color w:val="000000"/>
          <w:sz w:val="24"/>
          <w:szCs w:val="24"/>
        </w:rPr>
        <w:t>ючающейся в производстве и рас</w:t>
      </w:r>
      <w:r>
        <w:rPr>
          <w:rStyle w:val="Bodytext"/>
          <w:rFonts w:ascii="Times New Roman" w:hAnsi="Times New Roman" w:cs="Times New Roman"/>
          <w:color w:val="000000"/>
          <w:sz w:val="24"/>
          <w:szCs w:val="24"/>
        </w:rPr>
        <w:t>пределен</w:t>
      </w:r>
      <w:r w:rsidRPr="001665A5">
        <w:rPr>
          <w:rStyle w:val="Bodytext"/>
          <w:rFonts w:ascii="Times New Roman" w:hAnsi="Times New Roman" w:cs="Times New Roman"/>
          <w:color w:val="000000"/>
          <w:sz w:val="24"/>
          <w:szCs w:val="24"/>
        </w:rPr>
        <w:t>ии материальных благ, необ</w:t>
      </w:r>
      <w:r>
        <w:rPr>
          <w:rStyle w:val="Bodytext"/>
          <w:rFonts w:ascii="Times New Roman" w:hAnsi="Times New Roman" w:cs="Times New Roman"/>
          <w:color w:val="000000"/>
          <w:sz w:val="24"/>
          <w:szCs w:val="24"/>
        </w:rPr>
        <w:t>хо</w:t>
      </w:r>
      <w:r w:rsidRPr="001665A5">
        <w:rPr>
          <w:rStyle w:val="Bodytext"/>
          <w:rFonts w:ascii="Times New Roman" w:hAnsi="Times New Roman" w:cs="Times New Roman"/>
          <w:color w:val="000000"/>
          <w:sz w:val="24"/>
          <w:szCs w:val="24"/>
        </w:rPr>
        <w:t>димых для удовлетворения потреб</w:t>
      </w:r>
      <w:r w:rsidRPr="001665A5">
        <w:rPr>
          <w:rStyle w:val="Bodytext"/>
          <w:rFonts w:ascii="Times New Roman" w:hAnsi="Times New Roman" w:cs="Times New Roman"/>
          <w:color w:val="000000"/>
          <w:sz w:val="24"/>
          <w:szCs w:val="24"/>
        </w:rPr>
        <w:softHyphen/>
        <w:t>ности и пище, одежде, жилище и т.п.</w:t>
      </w:r>
    </w:p>
    <w:p w:rsidR="00CB4A9E" w:rsidRPr="001665A5" w:rsidRDefault="00CB4A9E" w:rsidP="00CB4A9E">
      <w:pPr>
        <w:pStyle w:val="Bodytext1"/>
        <w:shd w:val="clear" w:color="auto" w:fill="auto"/>
        <w:spacing w:line="240" w:lineRule="auto"/>
        <w:ind w:right="20" w:firstLine="709"/>
        <w:jc w:val="left"/>
        <w:rPr>
          <w:rFonts w:ascii="Times New Roman" w:hAnsi="Times New Roman" w:cs="Times New Roman"/>
          <w:sz w:val="24"/>
          <w:szCs w:val="24"/>
        </w:rPr>
      </w:pPr>
      <w:r w:rsidRPr="001665A5">
        <w:rPr>
          <w:rStyle w:val="Bodytext"/>
          <w:rFonts w:ascii="Times New Roman" w:hAnsi="Times New Roman" w:cs="Times New Roman"/>
          <w:color w:val="000000"/>
          <w:sz w:val="24"/>
          <w:szCs w:val="24"/>
        </w:rPr>
        <w:t>Хозяйственный учет в разных стра</w:t>
      </w:r>
      <w:r>
        <w:rPr>
          <w:rStyle w:val="Bodytext"/>
          <w:rFonts w:ascii="Times New Roman" w:hAnsi="Times New Roman" w:cs="Times New Roman"/>
          <w:color w:val="000000"/>
          <w:sz w:val="24"/>
          <w:szCs w:val="24"/>
        </w:rPr>
        <w:t>нах в</w:t>
      </w:r>
      <w:r w:rsidRPr="001665A5">
        <w:rPr>
          <w:rStyle w:val="Bodytext"/>
          <w:rFonts w:ascii="Times New Roman" w:hAnsi="Times New Roman" w:cs="Times New Roman"/>
          <w:color w:val="000000"/>
          <w:sz w:val="24"/>
          <w:szCs w:val="24"/>
        </w:rPr>
        <w:t xml:space="preserve"> </w:t>
      </w:r>
      <w:r>
        <w:rPr>
          <w:rStyle w:val="Bodytext"/>
          <w:rFonts w:ascii="Times New Roman" w:hAnsi="Times New Roman" w:cs="Times New Roman"/>
          <w:color w:val="000000"/>
          <w:sz w:val="24"/>
          <w:szCs w:val="24"/>
        </w:rPr>
        <w:t>зави</w:t>
      </w:r>
      <w:r w:rsidRPr="001665A5">
        <w:rPr>
          <w:rStyle w:val="Bodytext"/>
          <w:rFonts w:ascii="Times New Roman" w:hAnsi="Times New Roman" w:cs="Times New Roman"/>
          <w:color w:val="000000"/>
          <w:sz w:val="24"/>
          <w:szCs w:val="24"/>
        </w:rPr>
        <w:t>симости от системы хозяй</w:t>
      </w:r>
      <w:r>
        <w:rPr>
          <w:rStyle w:val="Bodytext"/>
          <w:rFonts w:ascii="Times New Roman" w:hAnsi="Times New Roman" w:cs="Times New Roman"/>
          <w:color w:val="000000"/>
          <w:sz w:val="24"/>
          <w:szCs w:val="24"/>
        </w:rPr>
        <w:t>ства мог иметь</w:t>
      </w:r>
      <w:r w:rsidRPr="001665A5">
        <w:rPr>
          <w:rStyle w:val="Bodytext"/>
          <w:rFonts w:ascii="Times New Roman" w:hAnsi="Times New Roman" w:cs="Times New Roman"/>
          <w:color w:val="000000"/>
          <w:sz w:val="24"/>
          <w:szCs w:val="24"/>
        </w:rPr>
        <w:t xml:space="preserve"> различный характер.</w:t>
      </w:r>
    </w:p>
    <w:p w:rsidR="00CB4A9E" w:rsidRPr="001665A5" w:rsidRDefault="00CB4A9E" w:rsidP="00CB4A9E">
      <w:pPr>
        <w:pStyle w:val="Bodytext1"/>
        <w:shd w:val="clear" w:color="auto" w:fill="auto"/>
        <w:spacing w:line="240" w:lineRule="auto"/>
        <w:ind w:right="20" w:firstLine="709"/>
        <w:jc w:val="left"/>
        <w:rPr>
          <w:rFonts w:ascii="Times New Roman" w:hAnsi="Times New Roman" w:cs="Times New Roman"/>
          <w:sz w:val="24"/>
          <w:szCs w:val="24"/>
        </w:rPr>
      </w:pPr>
      <w:r>
        <w:rPr>
          <w:rStyle w:val="Bodytext"/>
          <w:rFonts w:ascii="Times New Roman" w:hAnsi="Times New Roman" w:cs="Times New Roman"/>
          <w:color w:val="000000"/>
          <w:sz w:val="24"/>
          <w:szCs w:val="24"/>
        </w:rPr>
        <w:t>Так</w:t>
      </w:r>
      <w:r w:rsidRPr="001665A5">
        <w:rPr>
          <w:rStyle w:val="Bodytext"/>
          <w:rFonts w:ascii="Times New Roman" w:hAnsi="Times New Roman" w:cs="Times New Roman"/>
          <w:color w:val="000000"/>
          <w:sz w:val="24"/>
          <w:szCs w:val="24"/>
        </w:rPr>
        <w:t xml:space="preserve"> как характер учета зависит от </w:t>
      </w:r>
      <w:r>
        <w:rPr>
          <w:rStyle w:val="Bodytext"/>
          <w:rFonts w:ascii="Times New Roman" w:hAnsi="Times New Roman" w:cs="Times New Roman"/>
          <w:color w:val="000000"/>
          <w:sz w:val="24"/>
          <w:szCs w:val="24"/>
        </w:rPr>
        <w:t>систе</w:t>
      </w:r>
      <w:r w:rsidRPr="001665A5">
        <w:rPr>
          <w:rStyle w:val="Bodytext"/>
          <w:rFonts w:ascii="Times New Roman" w:hAnsi="Times New Roman" w:cs="Times New Roman"/>
          <w:color w:val="000000"/>
          <w:sz w:val="24"/>
          <w:szCs w:val="24"/>
        </w:rPr>
        <w:t xml:space="preserve">мы хозяйства, предварительно </w:t>
      </w:r>
      <w:r>
        <w:rPr>
          <w:rStyle w:val="Bodytext"/>
          <w:rFonts w:ascii="Times New Roman" w:hAnsi="Times New Roman" w:cs="Times New Roman"/>
          <w:color w:val="000000"/>
          <w:sz w:val="24"/>
          <w:szCs w:val="24"/>
        </w:rPr>
        <w:t>необхо</w:t>
      </w:r>
      <w:r w:rsidRPr="001665A5">
        <w:rPr>
          <w:rStyle w:val="Bodytext"/>
          <w:rFonts w:ascii="Times New Roman" w:hAnsi="Times New Roman" w:cs="Times New Roman"/>
          <w:color w:val="000000"/>
          <w:sz w:val="24"/>
          <w:szCs w:val="24"/>
        </w:rPr>
        <w:t>димо ознакомиться с некото</w:t>
      </w:r>
      <w:r>
        <w:rPr>
          <w:rStyle w:val="Bodytext"/>
          <w:rFonts w:ascii="Times New Roman" w:hAnsi="Times New Roman" w:cs="Times New Roman"/>
          <w:color w:val="000000"/>
          <w:sz w:val="24"/>
          <w:szCs w:val="24"/>
        </w:rPr>
        <w:t>рым</w:t>
      </w:r>
      <w:r w:rsidRPr="001665A5">
        <w:rPr>
          <w:rStyle w:val="Bodytext"/>
          <w:rFonts w:ascii="Times New Roman" w:hAnsi="Times New Roman" w:cs="Times New Roman"/>
          <w:color w:val="000000"/>
          <w:sz w:val="24"/>
          <w:szCs w:val="24"/>
        </w:rPr>
        <w:t xml:space="preserve">и общими понятиями о народном </w:t>
      </w:r>
      <w:r>
        <w:rPr>
          <w:rStyle w:val="BodytextTrebuchetMS"/>
          <w:rFonts w:ascii="Times New Roman" w:hAnsi="Times New Roman" w:cs="Times New Roman"/>
          <w:b w:val="0"/>
          <w:color w:val="000000"/>
          <w:sz w:val="24"/>
          <w:szCs w:val="24"/>
        </w:rPr>
        <w:t>хозяйстве</w:t>
      </w:r>
      <w:r w:rsidRPr="001665A5">
        <w:rPr>
          <w:rStyle w:val="BodytextTrebuchetMS"/>
          <w:rFonts w:ascii="Times New Roman" w:hAnsi="Times New Roman" w:cs="Times New Roman"/>
          <w:color w:val="000000"/>
          <w:sz w:val="24"/>
          <w:szCs w:val="24"/>
        </w:rPr>
        <w:t>,</w:t>
      </w:r>
    </w:p>
    <w:p w:rsidR="00CB4A9E" w:rsidRPr="001665A5" w:rsidRDefault="00CB4A9E" w:rsidP="00CB4A9E">
      <w:pPr>
        <w:pStyle w:val="Bodytext1"/>
        <w:shd w:val="clear" w:color="auto" w:fill="auto"/>
        <w:spacing w:line="240" w:lineRule="auto"/>
        <w:ind w:right="20" w:firstLine="709"/>
        <w:jc w:val="left"/>
        <w:rPr>
          <w:rFonts w:ascii="Times New Roman" w:hAnsi="Times New Roman" w:cs="Times New Roman"/>
          <w:sz w:val="24"/>
          <w:szCs w:val="24"/>
        </w:rPr>
      </w:pPr>
      <w:r w:rsidRPr="001665A5">
        <w:rPr>
          <w:rStyle w:val="Bodytext"/>
          <w:rFonts w:ascii="Times New Roman" w:hAnsi="Times New Roman" w:cs="Times New Roman"/>
          <w:color w:val="000000"/>
          <w:sz w:val="24"/>
          <w:szCs w:val="24"/>
        </w:rPr>
        <w:t xml:space="preserve">И основе народного хозяйства лежит </w:t>
      </w:r>
      <w:r>
        <w:rPr>
          <w:rStyle w:val="Bodytext"/>
          <w:rFonts w:ascii="Times New Roman" w:hAnsi="Times New Roman" w:cs="Times New Roman"/>
          <w:color w:val="000000"/>
          <w:sz w:val="24"/>
          <w:szCs w:val="24"/>
        </w:rPr>
        <w:t>система</w:t>
      </w:r>
      <w:r w:rsidRPr="001665A5">
        <w:rPr>
          <w:rStyle w:val="Bodytext"/>
          <w:rFonts w:ascii="Times New Roman" w:hAnsi="Times New Roman" w:cs="Times New Roman"/>
          <w:color w:val="000000"/>
          <w:sz w:val="24"/>
          <w:szCs w:val="24"/>
        </w:rPr>
        <w:t xml:space="preserve"> хозяйства и собственность на </w:t>
      </w:r>
      <w:r>
        <w:rPr>
          <w:rStyle w:val="Bodytext"/>
          <w:rFonts w:ascii="Times New Roman" w:hAnsi="Times New Roman" w:cs="Times New Roman"/>
          <w:color w:val="000000"/>
          <w:sz w:val="24"/>
          <w:szCs w:val="24"/>
        </w:rPr>
        <w:t>о</w:t>
      </w:r>
      <w:r w:rsidRPr="001665A5">
        <w:rPr>
          <w:rStyle w:val="Bodytext"/>
          <w:rFonts w:ascii="Times New Roman" w:hAnsi="Times New Roman" w:cs="Times New Roman"/>
          <w:color w:val="000000"/>
          <w:sz w:val="24"/>
          <w:szCs w:val="24"/>
        </w:rPr>
        <w:t xml:space="preserve">рудия и </w:t>
      </w:r>
      <w:r>
        <w:rPr>
          <w:rStyle w:val="Bodytext"/>
          <w:rFonts w:ascii="Times New Roman" w:hAnsi="Times New Roman" w:cs="Times New Roman"/>
          <w:color w:val="000000"/>
          <w:sz w:val="24"/>
          <w:szCs w:val="24"/>
        </w:rPr>
        <w:t>ср</w:t>
      </w:r>
      <w:r w:rsidRPr="001665A5">
        <w:rPr>
          <w:rStyle w:val="Bodytext"/>
          <w:rFonts w:ascii="Times New Roman" w:hAnsi="Times New Roman" w:cs="Times New Roman"/>
          <w:color w:val="000000"/>
          <w:sz w:val="24"/>
          <w:szCs w:val="24"/>
        </w:rPr>
        <w:t>едства производства.</w:t>
      </w:r>
    </w:p>
    <w:p w:rsidR="00CB4A9E" w:rsidRPr="001665A5" w:rsidRDefault="00CB4A9E" w:rsidP="00CB4A9E">
      <w:pPr>
        <w:pStyle w:val="Bodytext1"/>
        <w:shd w:val="clear" w:color="auto" w:fill="auto"/>
        <w:spacing w:line="240" w:lineRule="auto"/>
        <w:ind w:right="20" w:firstLine="709"/>
        <w:jc w:val="left"/>
        <w:rPr>
          <w:rFonts w:ascii="Times New Roman" w:hAnsi="Times New Roman" w:cs="Times New Roman"/>
          <w:sz w:val="24"/>
          <w:szCs w:val="24"/>
        </w:rPr>
      </w:pPr>
      <w:r w:rsidRPr="001665A5">
        <w:rPr>
          <w:rStyle w:val="Bodytext"/>
          <w:rFonts w:ascii="Times New Roman" w:hAnsi="Times New Roman" w:cs="Times New Roman"/>
          <w:color w:val="000000"/>
          <w:sz w:val="24"/>
          <w:szCs w:val="24"/>
        </w:rPr>
        <w:t>Народное хозяйство делится на от</w:t>
      </w:r>
      <w:r>
        <w:rPr>
          <w:rStyle w:val="Bodytext"/>
          <w:rFonts w:ascii="Times New Roman" w:hAnsi="Times New Roman" w:cs="Times New Roman"/>
          <w:color w:val="000000"/>
          <w:sz w:val="24"/>
          <w:szCs w:val="24"/>
        </w:rPr>
        <w:t>расли- промышленность, сельское хоз</w:t>
      </w:r>
      <w:r w:rsidRPr="001665A5">
        <w:rPr>
          <w:rStyle w:val="Bodytext"/>
          <w:rFonts w:ascii="Times New Roman" w:hAnsi="Times New Roman" w:cs="Times New Roman"/>
          <w:color w:val="000000"/>
          <w:sz w:val="24"/>
          <w:szCs w:val="24"/>
        </w:rPr>
        <w:t xml:space="preserve">яйство, строительство, торговля, </w:t>
      </w:r>
      <w:r>
        <w:rPr>
          <w:rStyle w:val="Bodytext"/>
          <w:rFonts w:ascii="Times New Roman" w:hAnsi="Times New Roman" w:cs="Times New Roman"/>
          <w:color w:val="000000"/>
          <w:sz w:val="24"/>
          <w:szCs w:val="24"/>
        </w:rPr>
        <w:t>т</w:t>
      </w:r>
      <w:r w:rsidRPr="001665A5">
        <w:rPr>
          <w:rStyle w:val="Bodytext"/>
          <w:rFonts w:ascii="Times New Roman" w:hAnsi="Times New Roman" w:cs="Times New Roman"/>
          <w:color w:val="000000"/>
          <w:sz w:val="24"/>
          <w:szCs w:val="24"/>
        </w:rPr>
        <w:t>р</w:t>
      </w:r>
      <w:r>
        <w:rPr>
          <w:rStyle w:val="Bodytext"/>
          <w:rFonts w:ascii="Times New Roman" w:hAnsi="Times New Roman" w:cs="Times New Roman"/>
          <w:color w:val="000000"/>
          <w:sz w:val="24"/>
          <w:szCs w:val="24"/>
        </w:rPr>
        <w:t>а</w:t>
      </w:r>
      <w:r w:rsidRPr="001665A5">
        <w:rPr>
          <w:rStyle w:val="Bodytext"/>
          <w:rFonts w:ascii="Times New Roman" w:hAnsi="Times New Roman" w:cs="Times New Roman"/>
          <w:color w:val="000000"/>
          <w:sz w:val="24"/>
          <w:szCs w:val="24"/>
        </w:rPr>
        <w:t xml:space="preserve">нспорт </w:t>
      </w:r>
      <w:r>
        <w:rPr>
          <w:rStyle w:val="BodytextTrebuchetMS6"/>
          <w:rFonts w:ascii="Times New Roman" w:hAnsi="Times New Roman" w:cs="Times New Roman"/>
          <w:b w:val="0"/>
          <w:color w:val="000000"/>
          <w:sz w:val="24"/>
          <w:szCs w:val="24"/>
        </w:rPr>
        <w:t>и</w:t>
      </w:r>
      <w:r w:rsidRPr="001665A5">
        <w:rPr>
          <w:rStyle w:val="BodytextTrebuchetMS6"/>
          <w:rFonts w:ascii="Times New Roman" w:hAnsi="Times New Roman" w:cs="Times New Roman"/>
          <w:color w:val="000000"/>
          <w:sz w:val="24"/>
          <w:szCs w:val="24"/>
        </w:rPr>
        <w:t>.</w:t>
      </w:r>
      <w:r w:rsidRPr="001665A5">
        <w:rPr>
          <w:rStyle w:val="Bodytext"/>
          <w:rFonts w:ascii="Times New Roman" w:hAnsi="Times New Roman" w:cs="Times New Roman"/>
          <w:color w:val="000000"/>
          <w:sz w:val="24"/>
          <w:szCs w:val="24"/>
        </w:rPr>
        <w:t>д.</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
          <w:rFonts w:ascii="Times New Roman" w:hAnsi="Times New Roman" w:cs="Times New Roman"/>
          <w:color w:val="000000"/>
          <w:sz w:val="24"/>
          <w:szCs w:val="24"/>
        </w:rPr>
        <w:t>Каждая о</w:t>
      </w:r>
      <w:r>
        <w:rPr>
          <w:rStyle w:val="Bodytext"/>
          <w:rFonts w:ascii="Times New Roman" w:hAnsi="Times New Roman" w:cs="Times New Roman"/>
          <w:color w:val="000000"/>
          <w:sz w:val="24"/>
          <w:szCs w:val="24"/>
        </w:rPr>
        <w:t>т</w:t>
      </w:r>
      <w:r w:rsidRPr="001665A5">
        <w:rPr>
          <w:rStyle w:val="Bodytext"/>
          <w:rFonts w:ascii="Times New Roman" w:hAnsi="Times New Roman" w:cs="Times New Roman"/>
          <w:color w:val="000000"/>
          <w:sz w:val="24"/>
          <w:szCs w:val="24"/>
        </w:rPr>
        <w:t>расль состоит из отдел</w:t>
      </w:r>
      <w:r>
        <w:rPr>
          <w:rStyle w:val="Bodytext"/>
          <w:rFonts w:ascii="Times New Roman" w:hAnsi="Times New Roman" w:cs="Times New Roman"/>
          <w:color w:val="000000"/>
          <w:sz w:val="24"/>
          <w:szCs w:val="24"/>
        </w:rPr>
        <w:t>ь</w:t>
      </w:r>
      <w:r w:rsidRPr="001665A5">
        <w:rPr>
          <w:rStyle w:val="Bodytext"/>
          <w:rFonts w:ascii="Times New Roman" w:hAnsi="Times New Roman" w:cs="Times New Roman"/>
          <w:color w:val="000000"/>
          <w:sz w:val="24"/>
          <w:szCs w:val="24"/>
        </w:rPr>
        <w:t>н</w:t>
      </w:r>
      <w:r>
        <w:rPr>
          <w:rStyle w:val="Bodytext"/>
          <w:rFonts w:ascii="Times New Roman" w:hAnsi="Times New Roman" w:cs="Times New Roman"/>
          <w:color w:val="000000"/>
          <w:sz w:val="24"/>
          <w:szCs w:val="24"/>
        </w:rPr>
        <w:t>ы</w:t>
      </w:r>
      <w:r w:rsidRPr="001665A5">
        <w:rPr>
          <w:rStyle w:val="Bodytext"/>
          <w:rFonts w:ascii="Times New Roman" w:hAnsi="Times New Roman" w:cs="Times New Roman"/>
          <w:color w:val="000000"/>
          <w:sz w:val="24"/>
          <w:szCs w:val="24"/>
        </w:rPr>
        <w:t xml:space="preserve">х </w:t>
      </w:r>
      <w:r w:rsidRPr="00266646">
        <w:rPr>
          <w:rStyle w:val="BodytextTrebuchetMS6"/>
          <w:rFonts w:ascii="Times New Roman" w:hAnsi="Times New Roman" w:cs="Times New Roman"/>
          <w:b w:val="0"/>
          <w:color w:val="000000"/>
          <w:sz w:val="24"/>
          <w:szCs w:val="24"/>
        </w:rPr>
        <w:t>хозяйстве</w:t>
      </w:r>
      <w:r w:rsidRPr="001665A5">
        <w:rPr>
          <w:rStyle w:val="Bodytext"/>
          <w:rFonts w:ascii="Times New Roman" w:hAnsi="Times New Roman" w:cs="Times New Roman"/>
          <w:color w:val="000000"/>
          <w:sz w:val="24"/>
          <w:szCs w:val="24"/>
        </w:rPr>
        <w:t xml:space="preserve">нных предприятий. К </w:t>
      </w:r>
      <w:r w:rsidRPr="00266646">
        <w:rPr>
          <w:rStyle w:val="BodytextTrebuchetMS6"/>
          <w:rFonts w:ascii="Times New Roman" w:hAnsi="Times New Roman" w:cs="Times New Roman"/>
          <w:b w:val="0"/>
          <w:color w:val="000000"/>
          <w:sz w:val="24"/>
          <w:szCs w:val="24"/>
        </w:rPr>
        <w:t>относятся</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Pr>
          <w:rStyle w:val="Bodytext"/>
          <w:rFonts w:ascii="Times New Roman" w:hAnsi="Times New Roman" w:cs="Times New Roman"/>
          <w:color w:val="000000"/>
          <w:sz w:val="24"/>
          <w:szCs w:val="24"/>
        </w:rPr>
        <w:t xml:space="preserve">заводы, фабрики, рудники, </w:t>
      </w:r>
      <w:r w:rsidRPr="001665A5">
        <w:rPr>
          <w:rStyle w:val="Bodytext"/>
          <w:rFonts w:ascii="Times New Roman" w:hAnsi="Times New Roman" w:cs="Times New Roman"/>
          <w:color w:val="000000"/>
          <w:sz w:val="24"/>
          <w:szCs w:val="24"/>
        </w:rPr>
        <w:t>сельскохозяйственные, транспортные, торговые предприятия и др.</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
          <w:rFonts w:ascii="Times New Roman" w:hAnsi="Times New Roman" w:cs="Times New Roman"/>
          <w:color w:val="000000"/>
          <w:sz w:val="24"/>
          <w:szCs w:val="24"/>
        </w:rPr>
        <w:t>Каждое предприятие, являясь частью народного хозяйства, осуществляет в соответствии с возложенными на него задачами хозяйственную деятельность, т.е. ведет определенную хозяйственную работу. Так, например, фабрики и заводы производят промышленные продукты, торгующие организации снабжают про</w:t>
      </w:r>
      <w:r w:rsidRPr="001665A5">
        <w:rPr>
          <w:rStyle w:val="Bodytext"/>
          <w:rFonts w:ascii="Times New Roman" w:hAnsi="Times New Roman" w:cs="Times New Roman"/>
          <w:color w:val="000000"/>
          <w:sz w:val="24"/>
          <w:szCs w:val="24"/>
        </w:rPr>
        <w:softHyphen/>
        <w:t>дуктами и т.п.</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
          <w:rFonts w:ascii="Times New Roman" w:hAnsi="Times New Roman" w:cs="Times New Roman"/>
          <w:color w:val="000000"/>
          <w:sz w:val="24"/>
          <w:szCs w:val="24"/>
        </w:rPr>
        <w:t>Для осуществления хозяйственной деятельности каждое предприятие име</w:t>
      </w:r>
      <w:r w:rsidRPr="001665A5">
        <w:rPr>
          <w:rStyle w:val="Bodytext"/>
          <w:rFonts w:ascii="Times New Roman" w:hAnsi="Times New Roman" w:cs="Times New Roman"/>
          <w:color w:val="000000"/>
          <w:sz w:val="24"/>
          <w:szCs w:val="24"/>
        </w:rPr>
        <w:softHyphen/>
        <w:t>ет в своем распоряжении необходимые хозяйственные средства. К ним относят</w:t>
      </w:r>
      <w:r w:rsidRPr="001665A5">
        <w:rPr>
          <w:rStyle w:val="Bodytext"/>
          <w:rFonts w:ascii="Times New Roman" w:hAnsi="Times New Roman" w:cs="Times New Roman"/>
          <w:color w:val="000000"/>
          <w:sz w:val="24"/>
          <w:szCs w:val="24"/>
        </w:rPr>
        <w:softHyphen/>
        <w:t>ся здания, машины, материалы, товары, денежные средства и т.п.</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
          <w:rFonts w:ascii="Times New Roman" w:hAnsi="Times New Roman" w:cs="Times New Roman"/>
          <w:color w:val="000000"/>
          <w:sz w:val="24"/>
          <w:szCs w:val="24"/>
        </w:rPr>
        <w:t>Наряду с хозяйственными средства</w:t>
      </w:r>
      <w:r w:rsidRPr="001665A5">
        <w:rPr>
          <w:rStyle w:val="Bodytext"/>
          <w:rFonts w:ascii="Times New Roman" w:hAnsi="Times New Roman" w:cs="Times New Roman"/>
          <w:color w:val="000000"/>
          <w:sz w:val="24"/>
          <w:szCs w:val="24"/>
        </w:rPr>
        <w:softHyphen/>
        <w:t>ми основным условием хозяйственной деятельности является труд. Затраты труда входят вместе с затратами мате</w:t>
      </w:r>
      <w:r w:rsidRPr="001665A5">
        <w:rPr>
          <w:rStyle w:val="Bodytext"/>
          <w:rFonts w:ascii="Times New Roman" w:hAnsi="Times New Roman" w:cs="Times New Roman"/>
          <w:color w:val="000000"/>
          <w:sz w:val="24"/>
          <w:szCs w:val="24"/>
        </w:rPr>
        <w:softHyphen/>
        <w:t>риалов и других средств производства в стоимость изготовляемых изделий, овеществляются в них.</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
          <w:rFonts w:ascii="Times New Roman" w:hAnsi="Times New Roman" w:cs="Times New Roman"/>
          <w:color w:val="000000"/>
          <w:sz w:val="24"/>
          <w:szCs w:val="24"/>
        </w:rPr>
        <w:t>Хозяйственная деятельность пред</w:t>
      </w:r>
      <w:r w:rsidRPr="001665A5">
        <w:rPr>
          <w:rStyle w:val="Bodytext"/>
          <w:rFonts w:ascii="Times New Roman" w:hAnsi="Times New Roman" w:cs="Times New Roman"/>
          <w:color w:val="000000"/>
          <w:sz w:val="24"/>
          <w:szCs w:val="24"/>
        </w:rPr>
        <w:softHyphen/>
        <w:t>приятий состоит из хозяйственных про</w:t>
      </w:r>
      <w:r w:rsidRPr="001665A5">
        <w:rPr>
          <w:rStyle w:val="Bodytext"/>
          <w:rFonts w:ascii="Times New Roman" w:hAnsi="Times New Roman" w:cs="Times New Roman"/>
          <w:color w:val="000000"/>
          <w:sz w:val="24"/>
          <w:szCs w:val="24"/>
        </w:rPr>
        <w:softHyphen/>
        <w:t>цессов, которые в свою очередь подраз</w:t>
      </w:r>
      <w:r w:rsidRPr="001665A5">
        <w:rPr>
          <w:rStyle w:val="Bodytext"/>
          <w:rFonts w:ascii="Times New Roman" w:hAnsi="Times New Roman" w:cs="Times New Roman"/>
          <w:color w:val="000000"/>
          <w:sz w:val="24"/>
          <w:szCs w:val="24"/>
        </w:rPr>
        <w:softHyphen/>
        <w:t>деляются на отдельные хозяйственные операции.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
          <w:rFonts w:ascii="Times New Roman" w:hAnsi="Times New Roman" w:cs="Times New Roman"/>
          <w:color w:val="000000"/>
          <w:sz w:val="24"/>
          <w:szCs w:val="24"/>
        </w:rPr>
        <w:t>Так, наприм</w:t>
      </w:r>
      <w:r>
        <w:rPr>
          <w:rStyle w:val="Bodytext"/>
          <w:rFonts w:ascii="Times New Roman" w:hAnsi="Times New Roman" w:cs="Times New Roman"/>
          <w:color w:val="000000"/>
          <w:sz w:val="24"/>
          <w:szCs w:val="24"/>
        </w:rPr>
        <w:t>е</w:t>
      </w:r>
      <w:r w:rsidRPr="001665A5">
        <w:rPr>
          <w:rStyle w:val="Bodytext"/>
          <w:rFonts w:ascii="Times New Roman" w:hAnsi="Times New Roman" w:cs="Times New Roman"/>
          <w:color w:val="000000"/>
          <w:sz w:val="24"/>
          <w:szCs w:val="24"/>
        </w:rPr>
        <w:t>р, для производственного предприятия характерны операции</w:t>
      </w:r>
    </w:p>
    <w:p w:rsidR="00CB4A9E" w:rsidRPr="001665A5" w:rsidRDefault="00CB4A9E" w:rsidP="00CB4A9E">
      <w:pPr>
        <w:pStyle w:val="Bodytext20"/>
        <w:shd w:val="clear" w:color="auto" w:fill="auto"/>
        <w:tabs>
          <w:tab w:val="left" w:pos="942"/>
        </w:tabs>
        <w:spacing w:line="240" w:lineRule="auto"/>
        <w:ind w:firstLine="709"/>
        <w:rPr>
          <w:rFonts w:ascii="Times New Roman" w:hAnsi="Times New Roman" w:cs="Times New Roman"/>
          <w:sz w:val="24"/>
          <w:szCs w:val="24"/>
        </w:rPr>
      </w:pPr>
      <w:r>
        <w:rPr>
          <w:rStyle w:val="Bodytext2"/>
          <w:rFonts w:ascii="Times New Roman" w:hAnsi="Times New Roman" w:cs="Times New Roman"/>
          <w:color w:val="000000"/>
          <w:sz w:val="24"/>
          <w:szCs w:val="24"/>
        </w:rPr>
        <w:t>|по закупке материалов</w:t>
      </w:r>
      <w:r w:rsidRPr="001665A5">
        <w:rPr>
          <w:rStyle w:val="Bodytext0"/>
          <w:rFonts w:ascii="Times New Roman" w:hAnsi="Times New Roman" w:cs="Times New Roman"/>
          <w:color w:val="000000"/>
          <w:sz w:val="24"/>
          <w:szCs w:val="24"/>
        </w:rPr>
        <w:t xml:space="preserve">, </w:t>
      </w:r>
      <w:r>
        <w:rPr>
          <w:rStyle w:val="Bodytext0"/>
          <w:rFonts w:ascii="Times New Roman" w:hAnsi="Times New Roman" w:cs="Times New Roman"/>
          <w:color w:val="000000"/>
          <w:sz w:val="24"/>
          <w:szCs w:val="24"/>
        </w:rPr>
        <w:t xml:space="preserve">составляющие по своей сути процесс заготовления, </w:t>
      </w:r>
      <w:r w:rsidRPr="001665A5">
        <w:rPr>
          <w:rStyle w:val="Bodytext"/>
          <w:rFonts w:ascii="Times New Roman" w:hAnsi="Times New Roman" w:cs="Times New Roman"/>
          <w:color w:val="000000"/>
          <w:sz w:val="24"/>
          <w:szCs w:val="24"/>
        </w:rPr>
        <w:t>операции по изготовлению из материалов изделий, образующие про</w:t>
      </w:r>
      <w:r>
        <w:rPr>
          <w:rStyle w:val="Bodytext"/>
          <w:rFonts w:ascii="Times New Roman" w:hAnsi="Times New Roman" w:cs="Times New Roman"/>
          <w:color w:val="000000"/>
          <w:sz w:val="24"/>
          <w:szCs w:val="24"/>
        </w:rPr>
        <w:t>це</w:t>
      </w:r>
      <w:r w:rsidRPr="001665A5">
        <w:rPr>
          <w:rStyle w:val="Bodytext0"/>
          <w:rFonts w:ascii="Times New Roman" w:hAnsi="Times New Roman" w:cs="Times New Roman"/>
          <w:color w:val="000000"/>
          <w:sz w:val="24"/>
          <w:szCs w:val="24"/>
        </w:rPr>
        <w:t xml:space="preserve">сс </w:t>
      </w:r>
      <w:r w:rsidRPr="001665A5">
        <w:rPr>
          <w:rStyle w:val="Bodytext"/>
          <w:rFonts w:ascii="Times New Roman" w:hAnsi="Times New Roman" w:cs="Times New Roman"/>
          <w:color w:val="000000"/>
          <w:sz w:val="24"/>
          <w:szCs w:val="24"/>
        </w:rPr>
        <w:t xml:space="preserve">производства, операции по продаже </w:t>
      </w:r>
      <w:r>
        <w:rPr>
          <w:rStyle w:val="Bodytext"/>
          <w:rFonts w:ascii="Times New Roman" w:hAnsi="Times New Roman" w:cs="Times New Roman"/>
          <w:color w:val="000000"/>
          <w:sz w:val="24"/>
          <w:szCs w:val="24"/>
        </w:rPr>
        <w:t>в</w:t>
      </w:r>
      <w:r w:rsidRPr="001665A5">
        <w:rPr>
          <w:rStyle w:val="Bodytext"/>
          <w:rFonts w:ascii="Times New Roman" w:hAnsi="Times New Roman" w:cs="Times New Roman"/>
          <w:color w:val="000000"/>
          <w:sz w:val="24"/>
          <w:szCs w:val="24"/>
        </w:rPr>
        <w:t>ыработанных изделий, входящие в со</w:t>
      </w:r>
      <w:r>
        <w:rPr>
          <w:rStyle w:val="Bodytext"/>
          <w:rFonts w:ascii="Times New Roman" w:hAnsi="Times New Roman" w:cs="Times New Roman"/>
          <w:color w:val="000000"/>
          <w:sz w:val="24"/>
          <w:szCs w:val="24"/>
        </w:rPr>
        <w:t>ст</w:t>
      </w:r>
      <w:r w:rsidRPr="001665A5">
        <w:rPr>
          <w:rStyle w:val="Bodytext0"/>
          <w:rFonts w:ascii="Times New Roman" w:hAnsi="Times New Roman" w:cs="Times New Roman"/>
          <w:color w:val="000000"/>
          <w:sz w:val="24"/>
          <w:szCs w:val="24"/>
        </w:rPr>
        <w:t xml:space="preserve">ав </w:t>
      </w:r>
      <w:r w:rsidRPr="001665A5">
        <w:rPr>
          <w:rStyle w:val="Bodytext"/>
          <w:rFonts w:ascii="Times New Roman" w:hAnsi="Times New Roman" w:cs="Times New Roman"/>
          <w:color w:val="000000"/>
          <w:sz w:val="24"/>
          <w:szCs w:val="24"/>
        </w:rPr>
        <w:t>процесса реализации.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
          <w:rFonts w:ascii="Times New Roman" w:hAnsi="Times New Roman" w:cs="Times New Roman"/>
          <w:color w:val="000000"/>
          <w:sz w:val="24"/>
          <w:szCs w:val="24"/>
        </w:rPr>
        <w:t>Каждое предприятие ведет' хозяй</w:t>
      </w:r>
      <w:r>
        <w:rPr>
          <w:rStyle w:val="Bodytext"/>
          <w:rFonts w:ascii="Times New Roman" w:hAnsi="Times New Roman" w:cs="Times New Roman"/>
          <w:color w:val="000000"/>
          <w:sz w:val="24"/>
          <w:szCs w:val="24"/>
        </w:rPr>
        <w:t>стве</w:t>
      </w:r>
      <w:r w:rsidRPr="001665A5">
        <w:rPr>
          <w:rStyle w:val="Bodytext"/>
          <w:rFonts w:ascii="Times New Roman" w:hAnsi="Times New Roman" w:cs="Times New Roman"/>
          <w:color w:val="000000"/>
          <w:sz w:val="24"/>
          <w:szCs w:val="24"/>
        </w:rPr>
        <w:t xml:space="preserve">нную деятельность по бизнес-плану, </w:t>
      </w:r>
      <w:r>
        <w:rPr>
          <w:rStyle w:val="Bodytext"/>
          <w:rFonts w:ascii="Times New Roman" w:hAnsi="Times New Roman" w:cs="Times New Roman"/>
          <w:color w:val="000000"/>
          <w:sz w:val="24"/>
          <w:szCs w:val="24"/>
        </w:rPr>
        <w:t>г</w:t>
      </w:r>
      <w:r w:rsidRPr="001665A5">
        <w:rPr>
          <w:rStyle w:val="Bodytext"/>
          <w:rFonts w:ascii="Times New Roman" w:hAnsi="Times New Roman" w:cs="Times New Roman"/>
          <w:color w:val="000000"/>
          <w:sz w:val="24"/>
          <w:szCs w:val="24"/>
        </w:rPr>
        <w:t>де определяются направление, содер</w:t>
      </w:r>
      <w:r w:rsidRPr="001665A5">
        <w:rPr>
          <w:rStyle w:val="Bodytext"/>
          <w:rFonts w:ascii="Times New Roman" w:hAnsi="Times New Roman" w:cs="Times New Roman"/>
          <w:color w:val="000000"/>
          <w:sz w:val="24"/>
          <w:szCs w:val="24"/>
        </w:rPr>
        <w:softHyphen/>
      </w:r>
      <w:r w:rsidRPr="001665A5">
        <w:rPr>
          <w:rStyle w:val="Bodytext0"/>
          <w:rFonts w:ascii="Times New Roman" w:hAnsi="Times New Roman" w:cs="Times New Roman"/>
          <w:color w:val="000000"/>
          <w:sz w:val="24"/>
          <w:szCs w:val="24"/>
        </w:rPr>
        <w:t xml:space="preserve">жание </w:t>
      </w:r>
      <w:r w:rsidRPr="001665A5">
        <w:rPr>
          <w:rStyle w:val="Bodytext"/>
          <w:rFonts w:ascii="Times New Roman" w:hAnsi="Times New Roman" w:cs="Times New Roman"/>
          <w:color w:val="000000"/>
          <w:sz w:val="24"/>
          <w:szCs w:val="24"/>
        </w:rPr>
        <w:t>и объем хозяйственной деятель</w:t>
      </w:r>
      <w:r w:rsidRPr="001665A5">
        <w:rPr>
          <w:rStyle w:val="Bodytext"/>
          <w:rFonts w:ascii="Times New Roman" w:hAnsi="Times New Roman" w:cs="Times New Roman"/>
          <w:color w:val="000000"/>
          <w:sz w:val="24"/>
          <w:szCs w:val="24"/>
        </w:rPr>
        <w:softHyphen/>
      </w:r>
      <w:r w:rsidRPr="001665A5">
        <w:rPr>
          <w:rStyle w:val="Bodytext0"/>
          <w:rFonts w:ascii="Times New Roman" w:hAnsi="Times New Roman" w:cs="Times New Roman"/>
          <w:color w:val="000000"/>
          <w:sz w:val="24"/>
          <w:szCs w:val="24"/>
        </w:rPr>
        <w:t xml:space="preserve">ности </w:t>
      </w:r>
      <w:r w:rsidRPr="001665A5">
        <w:rPr>
          <w:rStyle w:val="Bodytext"/>
          <w:rFonts w:ascii="Times New Roman" w:hAnsi="Times New Roman" w:cs="Times New Roman"/>
          <w:color w:val="000000"/>
          <w:sz w:val="24"/>
          <w:szCs w:val="24"/>
        </w:rPr>
        <w:t>предприятия.</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
          <w:rFonts w:ascii="Times New Roman" w:hAnsi="Times New Roman" w:cs="Times New Roman"/>
          <w:color w:val="000000"/>
          <w:sz w:val="24"/>
          <w:szCs w:val="24"/>
        </w:rPr>
        <w:t>В результате хозяйственной деятель</w:t>
      </w:r>
      <w:r w:rsidRPr="001665A5">
        <w:rPr>
          <w:rStyle w:val="Bodytext"/>
          <w:rFonts w:ascii="Times New Roman" w:hAnsi="Times New Roman" w:cs="Times New Roman"/>
          <w:color w:val="000000"/>
          <w:sz w:val="24"/>
          <w:szCs w:val="24"/>
        </w:rPr>
        <w:softHyphen/>
        <w:t>ности создается накопление, или при</w:t>
      </w:r>
      <w:r>
        <w:rPr>
          <w:rStyle w:val="Bodytext"/>
          <w:rFonts w:ascii="Times New Roman" w:hAnsi="Times New Roman" w:cs="Times New Roman"/>
          <w:color w:val="000000"/>
          <w:sz w:val="24"/>
          <w:szCs w:val="24"/>
        </w:rPr>
        <w:t>б</w:t>
      </w:r>
      <w:r w:rsidRPr="001665A5">
        <w:rPr>
          <w:rStyle w:val="Bodytext"/>
          <w:rFonts w:ascii="Times New Roman" w:hAnsi="Times New Roman" w:cs="Times New Roman"/>
          <w:color w:val="000000"/>
          <w:sz w:val="24"/>
          <w:szCs w:val="24"/>
        </w:rPr>
        <w:t>ыль, источником которой является труд.</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
          <w:rFonts w:ascii="Times New Roman" w:hAnsi="Times New Roman" w:cs="Times New Roman"/>
          <w:color w:val="000000"/>
          <w:sz w:val="24"/>
          <w:szCs w:val="24"/>
        </w:rPr>
        <w:t>Имея общее представление о народ</w:t>
      </w:r>
      <w:r w:rsidRPr="001665A5">
        <w:rPr>
          <w:rStyle w:val="Bodytext"/>
          <w:rFonts w:ascii="Times New Roman" w:hAnsi="Times New Roman" w:cs="Times New Roman"/>
          <w:color w:val="000000"/>
          <w:sz w:val="24"/>
          <w:szCs w:val="24"/>
        </w:rPr>
        <w:softHyphen/>
        <w:t xml:space="preserve">ном хозяйстве, можно кратко изложить </w:t>
      </w:r>
      <w:r>
        <w:rPr>
          <w:rStyle w:val="Bodytext"/>
          <w:rFonts w:ascii="Times New Roman" w:hAnsi="Times New Roman" w:cs="Times New Roman"/>
          <w:color w:val="000000"/>
          <w:sz w:val="24"/>
          <w:szCs w:val="24"/>
        </w:rPr>
        <w:t>с</w:t>
      </w:r>
      <w:r w:rsidRPr="001665A5">
        <w:rPr>
          <w:rStyle w:val="Bodytext"/>
          <w:rFonts w:ascii="Times New Roman" w:hAnsi="Times New Roman" w:cs="Times New Roman"/>
          <w:color w:val="000000"/>
          <w:sz w:val="24"/>
          <w:szCs w:val="24"/>
        </w:rPr>
        <w:t xml:space="preserve">ущность хозяйственного учета: для </w:t>
      </w:r>
      <w:r w:rsidRPr="001665A5">
        <w:rPr>
          <w:rStyle w:val="Bodytext0"/>
          <w:rFonts w:ascii="Times New Roman" w:hAnsi="Times New Roman" w:cs="Times New Roman"/>
          <w:color w:val="000000"/>
          <w:sz w:val="24"/>
          <w:szCs w:val="24"/>
        </w:rPr>
        <w:t xml:space="preserve">мою </w:t>
      </w:r>
      <w:r w:rsidRPr="001665A5">
        <w:rPr>
          <w:rStyle w:val="Bodytext"/>
          <w:rFonts w:ascii="Times New Roman" w:hAnsi="Times New Roman" w:cs="Times New Roman"/>
          <w:color w:val="000000"/>
          <w:sz w:val="24"/>
          <w:szCs w:val="24"/>
        </w:rPr>
        <w:t>он нужен, как осуществляется и что представляет собой.</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
          <w:rFonts w:ascii="Times New Roman" w:hAnsi="Times New Roman" w:cs="Times New Roman"/>
          <w:color w:val="000000"/>
          <w:sz w:val="24"/>
          <w:szCs w:val="24"/>
        </w:rPr>
        <w:t>Хозяйственная деятельность тре</w:t>
      </w:r>
      <w:r>
        <w:rPr>
          <w:rStyle w:val="Bodytext"/>
          <w:rFonts w:ascii="Times New Roman" w:hAnsi="Times New Roman" w:cs="Times New Roman"/>
          <w:color w:val="000000"/>
          <w:sz w:val="24"/>
          <w:szCs w:val="24"/>
        </w:rPr>
        <w:t>буе</w:t>
      </w:r>
      <w:r w:rsidRPr="001665A5">
        <w:rPr>
          <w:rStyle w:val="Bodytext"/>
          <w:rFonts w:ascii="Times New Roman" w:hAnsi="Times New Roman" w:cs="Times New Roman"/>
          <w:color w:val="000000"/>
          <w:sz w:val="24"/>
          <w:szCs w:val="24"/>
        </w:rPr>
        <w:t xml:space="preserve">т управления и контроля. Чтобы </w:t>
      </w:r>
      <w:r w:rsidRPr="00397E30">
        <w:rPr>
          <w:rStyle w:val="BodytextTrebuchetMS6"/>
          <w:rFonts w:ascii="Times New Roman" w:hAnsi="Times New Roman" w:cs="Times New Roman"/>
          <w:b w:val="0"/>
          <w:color w:val="000000"/>
          <w:sz w:val="24"/>
          <w:szCs w:val="24"/>
        </w:rPr>
        <w:t>правильно</w:t>
      </w:r>
      <w:r w:rsidRPr="001665A5">
        <w:rPr>
          <w:rStyle w:val="BodytextTrebuchetMS6"/>
          <w:rFonts w:ascii="Times New Roman" w:hAnsi="Times New Roman" w:cs="Times New Roman"/>
          <w:color w:val="000000"/>
          <w:sz w:val="24"/>
          <w:szCs w:val="24"/>
        </w:rPr>
        <w:t xml:space="preserve"> </w:t>
      </w:r>
      <w:r w:rsidRPr="001665A5">
        <w:rPr>
          <w:rStyle w:val="Bodytext"/>
          <w:rFonts w:ascii="Times New Roman" w:hAnsi="Times New Roman" w:cs="Times New Roman"/>
          <w:color w:val="000000"/>
          <w:sz w:val="24"/>
          <w:szCs w:val="24"/>
        </w:rPr>
        <w:t xml:space="preserve">вести </w:t>
      </w:r>
      <w:r w:rsidRPr="001665A5">
        <w:rPr>
          <w:rStyle w:val="Bodytext"/>
          <w:rFonts w:ascii="Times New Roman" w:hAnsi="Times New Roman" w:cs="Times New Roman"/>
          <w:color w:val="000000"/>
          <w:sz w:val="24"/>
          <w:szCs w:val="24"/>
        </w:rPr>
        <w:lastRenderedPageBreak/>
        <w:t>хозяйственную работу, осуществлять руководство предприяти</w:t>
      </w:r>
      <w:r>
        <w:rPr>
          <w:rStyle w:val="Bodytext"/>
          <w:rFonts w:ascii="Times New Roman" w:hAnsi="Times New Roman" w:cs="Times New Roman"/>
          <w:color w:val="000000"/>
          <w:sz w:val="24"/>
          <w:szCs w:val="24"/>
        </w:rPr>
        <w:t>ем</w:t>
      </w:r>
      <w:r w:rsidRPr="001665A5">
        <w:rPr>
          <w:rStyle w:val="BodytextTrebuchetMS6"/>
          <w:rFonts w:ascii="Times New Roman" w:hAnsi="Times New Roman" w:cs="Times New Roman"/>
          <w:color w:val="000000"/>
          <w:sz w:val="24"/>
          <w:szCs w:val="24"/>
        </w:rPr>
        <w:t xml:space="preserve"> </w:t>
      </w:r>
      <w:r w:rsidRPr="00397E30">
        <w:rPr>
          <w:rStyle w:val="BodytextTrebuchetMS6"/>
          <w:rFonts w:ascii="Times New Roman" w:hAnsi="Times New Roman" w:cs="Times New Roman"/>
          <w:b w:val="0"/>
          <w:color w:val="000000"/>
          <w:sz w:val="24"/>
          <w:szCs w:val="24"/>
        </w:rPr>
        <w:t>и</w:t>
      </w:r>
      <w:r w:rsidRPr="001665A5">
        <w:rPr>
          <w:rStyle w:val="BodytextTrebuchetMS6"/>
          <w:rFonts w:ascii="Times New Roman" w:hAnsi="Times New Roman" w:cs="Times New Roman"/>
          <w:color w:val="000000"/>
          <w:sz w:val="24"/>
          <w:szCs w:val="24"/>
        </w:rPr>
        <w:t xml:space="preserve"> </w:t>
      </w:r>
      <w:r w:rsidRPr="001665A5">
        <w:rPr>
          <w:rStyle w:val="Bodytext"/>
          <w:rFonts w:ascii="Times New Roman" w:hAnsi="Times New Roman" w:cs="Times New Roman"/>
          <w:color w:val="000000"/>
          <w:sz w:val="24"/>
          <w:szCs w:val="24"/>
        </w:rPr>
        <w:t xml:space="preserve">всем народным хозяйством, нужно </w:t>
      </w:r>
      <w:r w:rsidRPr="00397E30">
        <w:rPr>
          <w:rStyle w:val="BodytextTrebuchetMS6"/>
          <w:rFonts w:ascii="Times New Roman" w:hAnsi="Times New Roman" w:cs="Times New Roman"/>
          <w:b w:val="0"/>
          <w:color w:val="000000"/>
          <w:sz w:val="24"/>
          <w:szCs w:val="24"/>
        </w:rPr>
        <w:t>знать</w:t>
      </w:r>
      <w:r w:rsidRPr="001665A5">
        <w:rPr>
          <w:rStyle w:val="BodytextTrebuchetMS6"/>
          <w:rFonts w:ascii="Times New Roman" w:hAnsi="Times New Roman" w:cs="Times New Roman"/>
          <w:color w:val="000000"/>
          <w:sz w:val="24"/>
          <w:szCs w:val="24"/>
        </w:rPr>
        <w:t xml:space="preserve">, </w:t>
      </w:r>
      <w:r w:rsidRPr="001665A5">
        <w:rPr>
          <w:rStyle w:val="Bodytext"/>
          <w:rFonts w:ascii="Times New Roman" w:hAnsi="Times New Roman" w:cs="Times New Roman"/>
          <w:color w:val="000000"/>
          <w:sz w:val="24"/>
          <w:szCs w:val="24"/>
        </w:rPr>
        <w:t xml:space="preserve">каково их состояние и какие здесь </w:t>
      </w:r>
      <w:r>
        <w:rPr>
          <w:rStyle w:val="Bodytext"/>
          <w:rFonts w:ascii="Times New Roman" w:hAnsi="Times New Roman" w:cs="Times New Roman"/>
          <w:color w:val="000000"/>
          <w:sz w:val="24"/>
          <w:szCs w:val="24"/>
        </w:rPr>
        <w:t>из</w:t>
      </w:r>
      <w:r w:rsidRPr="001665A5">
        <w:rPr>
          <w:rStyle w:val="Bodytext"/>
          <w:rFonts w:ascii="Times New Roman" w:hAnsi="Times New Roman" w:cs="Times New Roman"/>
          <w:color w:val="000000"/>
          <w:sz w:val="24"/>
          <w:szCs w:val="24"/>
        </w:rPr>
        <w:t>менения происходят.</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
          <w:rFonts w:ascii="Times New Roman" w:hAnsi="Times New Roman" w:cs="Times New Roman"/>
          <w:color w:val="000000"/>
          <w:sz w:val="24"/>
          <w:szCs w:val="24"/>
        </w:rPr>
        <w:t>Необходимо иметь сведения о хозяй</w:t>
      </w:r>
      <w:r>
        <w:rPr>
          <w:rStyle w:val="Bodytext"/>
          <w:rFonts w:ascii="Times New Roman" w:hAnsi="Times New Roman" w:cs="Times New Roman"/>
          <w:color w:val="000000"/>
          <w:sz w:val="24"/>
          <w:szCs w:val="24"/>
        </w:rPr>
        <w:t>с</w:t>
      </w:r>
      <w:r w:rsidRPr="001665A5">
        <w:rPr>
          <w:rStyle w:val="Bodytext"/>
          <w:rFonts w:ascii="Times New Roman" w:hAnsi="Times New Roman" w:cs="Times New Roman"/>
          <w:color w:val="000000"/>
          <w:sz w:val="24"/>
          <w:szCs w:val="24"/>
        </w:rPr>
        <w:t>т</w:t>
      </w:r>
      <w:r>
        <w:rPr>
          <w:rStyle w:val="Bodytext"/>
          <w:rFonts w:ascii="Times New Roman" w:hAnsi="Times New Roman" w:cs="Times New Roman"/>
          <w:color w:val="000000"/>
          <w:sz w:val="24"/>
          <w:szCs w:val="24"/>
        </w:rPr>
        <w:t>в</w:t>
      </w:r>
      <w:r w:rsidRPr="001665A5">
        <w:rPr>
          <w:rStyle w:val="Bodytext"/>
          <w:rFonts w:ascii="Times New Roman" w:hAnsi="Times New Roman" w:cs="Times New Roman"/>
          <w:color w:val="000000"/>
          <w:sz w:val="24"/>
          <w:szCs w:val="24"/>
        </w:rPr>
        <w:t>енной деятельности каждого пред</w:t>
      </w:r>
      <w:r w:rsidRPr="001665A5">
        <w:rPr>
          <w:rStyle w:val="Bodytext"/>
          <w:rFonts w:ascii="Times New Roman" w:hAnsi="Times New Roman" w:cs="Times New Roman"/>
          <w:color w:val="000000"/>
          <w:sz w:val="24"/>
          <w:szCs w:val="24"/>
        </w:rPr>
        <w:softHyphen/>
      </w:r>
      <w:r w:rsidRPr="00397E30">
        <w:rPr>
          <w:rStyle w:val="BodytextTrebuchetMS6"/>
          <w:rFonts w:ascii="Times New Roman" w:hAnsi="Times New Roman" w:cs="Times New Roman"/>
          <w:b w:val="0"/>
          <w:color w:val="000000"/>
          <w:sz w:val="24"/>
          <w:szCs w:val="24"/>
        </w:rPr>
        <w:t>приятия</w:t>
      </w:r>
      <w:r w:rsidRPr="001665A5">
        <w:rPr>
          <w:rStyle w:val="BodytextTrebuchetMS6"/>
          <w:rFonts w:ascii="Times New Roman" w:hAnsi="Times New Roman" w:cs="Times New Roman"/>
          <w:color w:val="000000"/>
          <w:sz w:val="24"/>
          <w:szCs w:val="24"/>
        </w:rPr>
        <w:t xml:space="preserve"> </w:t>
      </w:r>
      <w:r w:rsidRPr="001665A5">
        <w:rPr>
          <w:rStyle w:val="Bodytext"/>
          <w:rFonts w:ascii="Times New Roman" w:hAnsi="Times New Roman" w:cs="Times New Roman"/>
          <w:color w:val="000000"/>
          <w:sz w:val="24"/>
          <w:szCs w:val="24"/>
        </w:rPr>
        <w:t xml:space="preserve">- каковы размеры и состав его </w:t>
      </w:r>
      <w:r>
        <w:rPr>
          <w:rStyle w:val="Bodytext"/>
          <w:rFonts w:ascii="Times New Roman" w:hAnsi="Times New Roman" w:cs="Times New Roman"/>
          <w:color w:val="000000"/>
          <w:sz w:val="24"/>
          <w:szCs w:val="24"/>
        </w:rPr>
        <w:t>с</w:t>
      </w:r>
      <w:r w:rsidRPr="001665A5">
        <w:rPr>
          <w:rStyle w:val="Bodytext"/>
          <w:rFonts w:ascii="Times New Roman" w:hAnsi="Times New Roman" w:cs="Times New Roman"/>
          <w:color w:val="000000"/>
          <w:sz w:val="24"/>
          <w:szCs w:val="24"/>
        </w:rPr>
        <w:t>р</w:t>
      </w:r>
      <w:r>
        <w:rPr>
          <w:rStyle w:val="Bodytext"/>
          <w:rFonts w:ascii="Times New Roman" w:hAnsi="Times New Roman" w:cs="Times New Roman"/>
          <w:color w:val="000000"/>
          <w:sz w:val="24"/>
          <w:szCs w:val="24"/>
        </w:rPr>
        <w:t>е</w:t>
      </w:r>
      <w:r w:rsidRPr="001665A5">
        <w:rPr>
          <w:rStyle w:val="Bodytext"/>
          <w:rFonts w:ascii="Times New Roman" w:hAnsi="Times New Roman" w:cs="Times New Roman"/>
          <w:color w:val="000000"/>
          <w:sz w:val="24"/>
          <w:szCs w:val="24"/>
        </w:rPr>
        <w:t>дств, как оно выполняет план, как осуществляет хозяйственные опер</w:t>
      </w:r>
      <w:r w:rsidRPr="00397E30">
        <w:rPr>
          <w:rStyle w:val="Bodytext"/>
          <w:rFonts w:ascii="Times New Roman" w:hAnsi="Times New Roman" w:cs="Times New Roman"/>
          <w:b/>
          <w:color w:val="000000"/>
          <w:sz w:val="24"/>
          <w:szCs w:val="24"/>
        </w:rPr>
        <w:t>а</w:t>
      </w:r>
      <w:r w:rsidRPr="00397E30">
        <w:rPr>
          <w:rStyle w:val="Bodytext"/>
          <w:rFonts w:ascii="Times New Roman" w:hAnsi="Times New Roman" w:cs="Times New Roman"/>
          <w:b/>
          <w:color w:val="000000"/>
          <w:sz w:val="24"/>
          <w:szCs w:val="24"/>
        </w:rPr>
        <w:softHyphen/>
      </w:r>
      <w:r w:rsidRPr="00397E30">
        <w:rPr>
          <w:rStyle w:val="BodytextTrebuchetMS6"/>
          <w:rFonts w:ascii="Times New Roman" w:hAnsi="Times New Roman" w:cs="Times New Roman"/>
          <w:b w:val="0"/>
          <w:color w:val="000000"/>
          <w:sz w:val="24"/>
          <w:szCs w:val="24"/>
        </w:rPr>
        <w:t>ции</w:t>
      </w:r>
      <w:r w:rsidRPr="001665A5">
        <w:rPr>
          <w:rStyle w:val="BodytextTrebuchetMS6"/>
          <w:rFonts w:ascii="Times New Roman" w:hAnsi="Times New Roman" w:cs="Times New Roman"/>
          <w:color w:val="000000"/>
          <w:sz w:val="24"/>
          <w:szCs w:val="24"/>
        </w:rPr>
        <w:t xml:space="preserve"> </w:t>
      </w:r>
      <w:r w:rsidRPr="00397E30">
        <w:rPr>
          <w:rStyle w:val="BodytextTrebuchetMS6"/>
          <w:rFonts w:ascii="Times New Roman" w:hAnsi="Times New Roman" w:cs="Times New Roman"/>
          <w:b w:val="0"/>
          <w:color w:val="000000"/>
          <w:sz w:val="24"/>
          <w:szCs w:val="24"/>
        </w:rPr>
        <w:t>и</w:t>
      </w:r>
      <w:r w:rsidRPr="001665A5">
        <w:rPr>
          <w:rStyle w:val="BodytextTrebuchetMS6"/>
          <w:rFonts w:ascii="Times New Roman" w:hAnsi="Times New Roman" w:cs="Times New Roman"/>
          <w:color w:val="000000"/>
          <w:sz w:val="24"/>
          <w:szCs w:val="24"/>
        </w:rPr>
        <w:t xml:space="preserve"> </w:t>
      </w:r>
      <w:r w:rsidRPr="001665A5">
        <w:rPr>
          <w:rStyle w:val="Bodytext"/>
          <w:rFonts w:ascii="Times New Roman" w:hAnsi="Times New Roman" w:cs="Times New Roman"/>
          <w:color w:val="000000"/>
          <w:sz w:val="24"/>
          <w:szCs w:val="24"/>
        </w:rPr>
        <w:t xml:space="preserve">т.п. Нужно также иметь сведения и состоянии и развитии всего народного </w:t>
      </w:r>
      <w:r>
        <w:rPr>
          <w:rStyle w:val="Bodytext"/>
          <w:rFonts w:ascii="Times New Roman" w:hAnsi="Times New Roman" w:cs="Times New Roman"/>
          <w:color w:val="000000"/>
          <w:sz w:val="24"/>
          <w:szCs w:val="24"/>
        </w:rPr>
        <w:t>хоз</w:t>
      </w:r>
      <w:r w:rsidRPr="001665A5">
        <w:rPr>
          <w:rStyle w:val="Bodytext"/>
          <w:rFonts w:ascii="Times New Roman" w:hAnsi="Times New Roman" w:cs="Times New Roman"/>
          <w:color w:val="000000"/>
          <w:sz w:val="24"/>
          <w:szCs w:val="24"/>
        </w:rPr>
        <w:t xml:space="preserve">яйства - как выполняется план, как </w:t>
      </w:r>
      <w:r>
        <w:rPr>
          <w:rStyle w:val="Bodytext"/>
          <w:rFonts w:ascii="Times New Roman" w:hAnsi="Times New Roman" w:cs="Times New Roman"/>
          <w:color w:val="000000"/>
          <w:sz w:val="24"/>
          <w:szCs w:val="24"/>
        </w:rPr>
        <w:t>ра</w:t>
      </w:r>
      <w:r w:rsidRPr="001665A5">
        <w:rPr>
          <w:rStyle w:val="Bodytext"/>
          <w:rFonts w:ascii="Times New Roman" w:hAnsi="Times New Roman" w:cs="Times New Roman"/>
          <w:color w:val="000000"/>
          <w:sz w:val="24"/>
          <w:szCs w:val="24"/>
        </w:rPr>
        <w:t>звиваются отрасли народного хозяй</w:t>
      </w:r>
      <w:r>
        <w:rPr>
          <w:rStyle w:val="Bodytext"/>
          <w:rFonts w:ascii="Times New Roman" w:hAnsi="Times New Roman" w:cs="Times New Roman"/>
          <w:color w:val="000000"/>
          <w:sz w:val="24"/>
          <w:szCs w:val="24"/>
        </w:rPr>
        <w:t>ств</w:t>
      </w:r>
      <w:r w:rsidRPr="001665A5">
        <w:rPr>
          <w:rStyle w:val="Bodytext"/>
          <w:rFonts w:ascii="Times New Roman" w:hAnsi="Times New Roman" w:cs="Times New Roman"/>
          <w:color w:val="000000"/>
          <w:sz w:val="24"/>
          <w:szCs w:val="24"/>
        </w:rPr>
        <w:t xml:space="preserve">а, как увеличивается общественное </w:t>
      </w:r>
      <w:r>
        <w:rPr>
          <w:rStyle w:val="Bodytext"/>
          <w:rFonts w:ascii="Times New Roman" w:hAnsi="Times New Roman" w:cs="Times New Roman"/>
          <w:color w:val="000000"/>
          <w:sz w:val="24"/>
          <w:szCs w:val="24"/>
        </w:rPr>
        <w:t>бога</w:t>
      </w:r>
      <w:r w:rsidRPr="001665A5">
        <w:rPr>
          <w:rStyle w:val="Bodytext"/>
          <w:rFonts w:ascii="Times New Roman" w:hAnsi="Times New Roman" w:cs="Times New Roman"/>
          <w:color w:val="000000"/>
          <w:sz w:val="24"/>
          <w:szCs w:val="24"/>
        </w:rPr>
        <w:t>тство республики и т.д.</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
          <w:rFonts w:ascii="Times New Roman" w:hAnsi="Times New Roman" w:cs="Times New Roman"/>
          <w:color w:val="000000"/>
          <w:sz w:val="24"/>
          <w:szCs w:val="24"/>
        </w:rPr>
        <w:t xml:space="preserve">Все эти сведения могут быть </w:t>
      </w:r>
      <w:r>
        <w:rPr>
          <w:rStyle w:val="BodytextTrebuchetMS6"/>
          <w:rFonts w:ascii="Times New Roman" w:hAnsi="Times New Roman" w:cs="Times New Roman"/>
          <w:b w:val="0"/>
          <w:color w:val="000000"/>
          <w:sz w:val="24"/>
          <w:szCs w:val="24"/>
        </w:rPr>
        <w:t>п</w:t>
      </w:r>
      <w:r w:rsidRPr="00397E30">
        <w:rPr>
          <w:rStyle w:val="BodytextTrebuchetMS6"/>
          <w:rFonts w:ascii="Times New Roman" w:hAnsi="Times New Roman" w:cs="Times New Roman"/>
          <w:b w:val="0"/>
          <w:color w:val="000000"/>
          <w:sz w:val="24"/>
          <w:szCs w:val="24"/>
        </w:rPr>
        <w:t>олу</w:t>
      </w:r>
      <w:r w:rsidRPr="00397E30">
        <w:rPr>
          <w:rStyle w:val="BodytextTrebuchetMS6"/>
          <w:rFonts w:ascii="Times New Roman" w:hAnsi="Times New Roman" w:cs="Times New Roman"/>
          <w:b w:val="0"/>
          <w:color w:val="000000"/>
          <w:sz w:val="24"/>
          <w:szCs w:val="24"/>
        </w:rPr>
        <w:softHyphen/>
      </w:r>
      <w:r>
        <w:rPr>
          <w:rStyle w:val="BodytextTrebuchetMS6"/>
          <w:rFonts w:ascii="Times New Roman" w:hAnsi="Times New Roman" w:cs="Times New Roman"/>
          <w:b w:val="0"/>
          <w:color w:val="000000"/>
          <w:sz w:val="24"/>
          <w:szCs w:val="24"/>
        </w:rPr>
        <w:t>че</w:t>
      </w:r>
      <w:r w:rsidRPr="00397E30">
        <w:rPr>
          <w:rStyle w:val="BodytextTrebuchetMS6"/>
          <w:rFonts w:ascii="Times New Roman" w:hAnsi="Times New Roman" w:cs="Times New Roman"/>
          <w:b w:val="0"/>
          <w:color w:val="000000"/>
          <w:sz w:val="24"/>
          <w:szCs w:val="24"/>
        </w:rPr>
        <w:t>ны только</w:t>
      </w:r>
      <w:r w:rsidRPr="001665A5">
        <w:rPr>
          <w:rStyle w:val="BodytextTrebuchetMS6"/>
          <w:rFonts w:ascii="Times New Roman" w:hAnsi="Times New Roman" w:cs="Times New Roman"/>
          <w:color w:val="000000"/>
          <w:sz w:val="24"/>
          <w:szCs w:val="24"/>
        </w:rPr>
        <w:t xml:space="preserve"> </w:t>
      </w:r>
      <w:r w:rsidRPr="001665A5">
        <w:rPr>
          <w:rStyle w:val="Bodytext"/>
          <w:rFonts w:ascii="Times New Roman" w:hAnsi="Times New Roman" w:cs="Times New Roman"/>
          <w:color w:val="000000"/>
          <w:sz w:val="24"/>
          <w:szCs w:val="24"/>
        </w:rPr>
        <w:t>путем учета.</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
          <w:rFonts w:ascii="Times New Roman" w:hAnsi="Times New Roman" w:cs="Times New Roman"/>
          <w:color w:val="000000"/>
          <w:sz w:val="24"/>
          <w:szCs w:val="24"/>
        </w:rPr>
        <w:t>Следовательно, учет нужен для того, ч</w:t>
      </w:r>
      <w:r>
        <w:rPr>
          <w:rStyle w:val="Bodytext"/>
          <w:rFonts w:ascii="Times New Roman" w:hAnsi="Times New Roman" w:cs="Times New Roman"/>
          <w:color w:val="000000"/>
          <w:sz w:val="24"/>
          <w:szCs w:val="24"/>
        </w:rPr>
        <w:t>то</w:t>
      </w:r>
      <w:r w:rsidRPr="001665A5">
        <w:rPr>
          <w:rStyle w:val="Bodytext"/>
          <w:rFonts w:ascii="Times New Roman" w:hAnsi="Times New Roman" w:cs="Times New Roman"/>
          <w:color w:val="000000"/>
          <w:sz w:val="24"/>
          <w:szCs w:val="24"/>
        </w:rPr>
        <w:t xml:space="preserve">бы давать сведения о хозяйственной </w:t>
      </w:r>
      <w:r>
        <w:rPr>
          <w:rStyle w:val="Bodytext"/>
          <w:rFonts w:ascii="Times New Roman" w:hAnsi="Times New Roman" w:cs="Times New Roman"/>
          <w:color w:val="000000"/>
          <w:sz w:val="24"/>
          <w:szCs w:val="24"/>
        </w:rPr>
        <w:t>д</w:t>
      </w:r>
      <w:r w:rsidRPr="001665A5">
        <w:rPr>
          <w:rStyle w:val="Bodytext"/>
          <w:rFonts w:ascii="Times New Roman" w:hAnsi="Times New Roman" w:cs="Times New Roman"/>
          <w:color w:val="000000"/>
          <w:sz w:val="24"/>
          <w:szCs w:val="24"/>
        </w:rPr>
        <w:t>ельности предприятий и о состоянии и развитии народного хозяйства, необхо</w:t>
      </w:r>
      <w:r w:rsidRPr="001665A5">
        <w:rPr>
          <w:rStyle w:val="Bodytext"/>
          <w:rFonts w:ascii="Times New Roman" w:hAnsi="Times New Roman" w:cs="Times New Roman"/>
          <w:color w:val="000000"/>
          <w:sz w:val="24"/>
          <w:szCs w:val="24"/>
        </w:rPr>
        <w:softHyphen/>
        <w:t>димые для управления и контроля.</w:t>
      </w:r>
    </w:p>
    <w:p w:rsidR="00CB4A9E" w:rsidRDefault="00CB4A9E" w:rsidP="00CB4A9E">
      <w:pPr>
        <w:pStyle w:val="Bodytext31"/>
        <w:shd w:val="clear" w:color="auto" w:fill="auto"/>
        <w:spacing w:line="240" w:lineRule="auto"/>
        <w:ind w:right="20" w:firstLine="709"/>
        <w:rPr>
          <w:rStyle w:val="Bodytext3"/>
          <w:rFonts w:ascii="Times New Roman" w:hAnsi="Times New Roman" w:cs="Times New Roman"/>
          <w:color w:val="000000"/>
          <w:sz w:val="24"/>
          <w:szCs w:val="24"/>
        </w:rPr>
      </w:pPr>
      <w:r w:rsidRPr="001665A5">
        <w:rPr>
          <w:rStyle w:val="Bodytext3"/>
          <w:rFonts w:ascii="Times New Roman" w:hAnsi="Times New Roman" w:cs="Times New Roman"/>
          <w:color w:val="000000"/>
          <w:sz w:val="24"/>
          <w:szCs w:val="24"/>
        </w:rPr>
        <w:t>Осуществление хозяйственного учета может бы</w:t>
      </w:r>
      <w:r>
        <w:rPr>
          <w:rStyle w:val="Bodytext3"/>
          <w:rFonts w:ascii="Times New Roman" w:hAnsi="Times New Roman" w:cs="Times New Roman"/>
          <w:color w:val="000000"/>
          <w:sz w:val="24"/>
          <w:szCs w:val="24"/>
        </w:rPr>
        <w:t>т</w:t>
      </w:r>
      <w:r w:rsidRPr="001665A5">
        <w:rPr>
          <w:rStyle w:val="Bodytext3"/>
          <w:rFonts w:ascii="Times New Roman" w:hAnsi="Times New Roman" w:cs="Times New Roman"/>
          <w:color w:val="000000"/>
          <w:sz w:val="24"/>
          <w:szCs w:val="24"/>
        </w:rPr>
        <w:t>ь расчленено на два последо</w:t>
      </w:r>
      <w:r>
        <w:rPr>
          <w:rStyle w:val="Bodytext3"/>
          <w:rFonts w:ascii="Times New Roman" w:hAnsi="Times New Roman" w:cs="Times New Roman"/>
          <w:color w:val="000000"/>
          <w:sz w:val="24"/>
          <w:szCs w:val="24"/>
        </w:rPr>
        <w:t>вательных процесса:</w:t>
      </w:r>
    </w:p>
    <w:p w:rsidR="00CB4A9E" w:rsidRPr="001665A5" w:rsidRDefault="00CB4A9E" w:rsidP="00CB4A9E">
      <w:pPr>
        <w:pStyle w:val="Bodytext31"/>
        <w:shd w:val="clear" w:color="auto" w:fill="auto"/>
        <w:spacing w:line="240" w:lineRule="auto"/>
        <w:ind w:right="20" w:firstLine="709"/>
        <w:rPr>
          <w:rFonts w:ascii="Times New Roman" w:hAnsi="Times New Roman" w:cs="Times New Roman"/>
          <w:sz w:val="24"/>
          <w:szCs w:val="24"/>
        </w:rPr>
      </w:pPr>
      <w:r>
        <w:rPr>
          <w:rFonts w:ascii="Times New Roman" w:hAnsi="Times New Roman" w:cs="Times New Roman"/>
          <w:sz w:val="24"/>
          <w:szCs w:val="24"/>
        </w:rPr>
        <w:t>1)получение первичных данных</w:t>
      </w:r>
    </w:p>
    <w:p w:rsidR="00CB4A9E" w:rsidRPr="001665A5" w:rsidRDefault="00CB4A9E" w:rsidP="00CB4A9E">
      <w:pPr>
        <w:pStyle w:val="Bodytext1"/>
        <w:shd w:val="clear" w:color="auto" w:fill="auto"/>
        <w:spacing w:line="240" w:lineRule="auto"/>
        <w:ind w:firstLine="709"/>
        <w:rPr>
          <w:rFonts w:ascii="Times New Roman" w:hAnsi="Times New Roman" w:cs="Times New Roman"/>
          <w:sz w:val="24"/>
          <w:szCs w:val="24"/>
        </w:rPr>
      </w:pPr>
      <w:r w:rsidRPr="001665A5">
        <w:rPr>
          <w:rStyle w:val="BodytextTrebuchetMS5"/>
          <w:rFonts w:ascii="Times New Roman" w:hAnsi="Times New Roman" w:cs="Times New Roman"/>
          <w:color w:val="000000"/>
          <w:sz w:val="24"/>
          <w:szCs w:val="24"/>
        </w:rPr>
        <w:t>2</w:t>
      </w:r>
      <w:r w:rsidRPr="001665A5">
        <w:rPr>
          <w:rStyle w:val="Bodytext"/>
          <w:rFonts w:ascii="Times New Roman" w:hAnsi="Times New Roman" w:cs="Times New Roman"/>
          <w:color w:val="000000"/>
          <w:sz w:val="24"/>
          <w:szCs w:val="24"/>
        </w:rPr>
        <w:t>) обработка этих данных.</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
          <w:rFonts w:ascii="Times New Roman" w:hAnsi="Times New Roman" w:cs="Times New Roman"/>
          <w:color w:val="000000"/>
          <w:sz w:val="24"/>
          <w:szCs w:val="24"/>
        </w:rPr>
        <w:t>Получение первичных учетных дан</w:t>
      </w:r>
      <w:r w:rsidRPr="001665A5">
        <w:rPr>
          <w:rStyle w:val="Bodytext"/>
          <w:rFonts w:ascii="Times New Roman" w:hAnsi="Times New Roman" w:cs="Times New Roman"/>
          <w:color w:val="000000"/>
          <w:sz w:val="24"/>
          <w:szCs w:val="24"/>
        </w:rPr>
        <w:softHyphen/>
        <w:t>ных осуществляется путем наблюдения, измерения и регистрации операций.</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
          <w:rFonts w:ascii="Times New Roman" w:hAnsi="Times New Roman" w:cs="Times New Roman"/>
          <w:color w:val="000000"/>
          <w:sz w:val="24"/>
          <w:szCs w:val="24"/>
        </w:rPr>
        <w:t>При помощи наблюдения устанавли</w:t>
      </w:r>
      <w:r w:rsidRPr="001665A5">
        <w:rPr>
          <w:rStyle w:val="Bodytext"/>
          <w:rFonts w:ascii="Times New Roman" w:hAnsi="Times New Roman" w:cs="Times New Roman"/>
          <w:color w:val="000000"/>
          <w:sz w:val="24"/>
          <w:szCs w:val="24"/>
        </w:rPr>
        <w:softHyphen/>
        <w:t>ваются характер и существо операции.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
          <w:rFonts w:ascii="Times New Roman" w:hAnsi="Times New Roman" w:cs="Times New Roman"/>
          <w:color w:val="000000"/>
          <w:sz w:val="24"/>
          <w:szCs w:val="24"/>
        </w:rPr>
        <w:t>Путем измерения в определенных числовых показателях (числом, мерой, весом, в тенге и т.п.) исчисляется и опре</w:t>
      </w:r>
      <w:r w:rsidRPr="001665A5">
        <w:rPr>
          <w:rStyle w:val="Bodytext"/>
          <w:rFonts w:ascii="Times New Roman" w:hAnsi="Times New Roman" w:cs="Times New Roman"/>
          <w:color w:val="000000"/>
          <w:sz w:val="24"/>
          <w:szCs w:val="24"/>
        </w:rPr>
        <w:softHyphen/>
        <w:t>деляется количественное выражение операции.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
          <w:rFonts w:ascii="Times New Roman" w:hAnsi="Times New Roman" w:cs="Times New Roman"/>
          <w:color w:val="000000"/>
          <w:sz w:val="24"/>
          <w:szCs w:val="24"/>
        </w:rPr>
        <w:t>Посредством регистрации операция отражается в документах, подтверж</w:t>
      </w:r>
      <w:r w:rsidRPr="001665A5">
        <w:rPr>
          <w:rStyle w:val="Bodytext"/>
          <w:rFonts w:ascii="Times New Roman" w:hAnsi="Times New Roman" w:cs="Times New Roman"/>
          <w:color w:val="000000"/>
          <w:sz w:val="24"/>
          <w:szCs w:val="24"/>
        </w:rPr>
        <w:softHyphen/>
        <w:t>дающих ее совершение, содержание и количественное выражение.</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0"/>
          <w:rFonts w:ascii="Times New Roman" w:hAnsi="Times New Roman" w:cs="Times New Roman"/>
          <w:color w:val="000000"/>
          <w:sz w:val="24"/>
          <w:szCs w:val="24"/>
        </w:rPr>
        <w:t xml:space="preserve">В </w:t>
      </w:r>
      <w:r w:rsidRPr="001665A5">
        <w:rPr>
          <w:rStyle w:val="Bodytext"/>
          <w:rFonts w:ascii="Times New Roman" w:hAnsi="Times New Roman" w:cs="Times New Roman"/>
          <w:color w:val="000000"/>
          <w:sz w:val="24"/>
          <w:szCs w:val="24"/>
        </w:rPr>
        <w:t>результате учетной обработки из разрозненных данных об отдельных операциях получаются сводные данные по каждому хозяйственному процессу и по хозяйственной деятельности пред</w:t>
      </w:r>
      <w:r w:rsidRPr="001665A5">
        <w:rPr>
          <w:rStyle w:val="Bodytext"/>
          <w:rFonts w:ascii="Times New Roman" w:hAnsi="Times New Roman" w:cs="Times New Roman"/>
          <w:color w:val="000000"/>
          <w:sz w:val="24"/>
          <w:szCs w:val="24"/>
        </w:rPr>
        <w:softHyphen/>
        <w:t>приятия в целом.</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
          <w:rFonts w:ascii="Times New Roman" w:hAnsi="Times New Roman" w:cs="Times New Roman"/>
          <w:color w:val="000000"/>
          <w:sz w:val="24"/>
          <w:szCs w:val="24"/>
        </w:rPr>
        <w:t>Сводя и обобщая показатели пред</w:t>
      </w:r>
      <w:r w:rsidRPr="001665A5">
        <w:rPr>
          <w:rStyle w:val="Bodytext"/>
          <w:rFonts w:ascii="Times New Roman" w:hAnsi="Times New Roman" w:cs="Times New Roman"/>
          <w:color w:val="000000"/>
          <w:sz w:val="24"/>
          <w:szCs w:val="24"/>
        </w:rPr>
        <w:softHyphen/>
        <w:t>приятий, получают общие данные по регионам, отраслям и всему народному хозяйству.</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
          <w:rFonts w:ascii="Times New Roman" w:hAnsi="Times New Roman" w:cs="Times New Roman"/>
          <w:color w:val="000000"/>
          <w:sz w:val="24"/>
          <w:szCs w:val="24"/>
        </w:rPr>
        <w:t>При этом следует иметь в виду, что имеющиеся количественные показатели, будучи подвергнуты специальному изу</w:t>
      </w:r>
      <w:r w:rsidRPr="001665A5">
        <w:rPr>
          <w:rStyle w:val="Bodytext"/>
          <w:rFonts w:ascii="Times New Roman" w:hAnsi="Times New Roman" w:cs="Times New Roman"/>
          <w:color w:val="000000"/>
          <w:sz w:val="24"/>
          <w:szCs w:val="24"/>
        </w:rPr>
        <w:softHyphen/>
        <w:t>чению и анализу, могут служить основой для качественной оценки отражаемых ими операций и процессов.</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0"/>
          <w:rFonts w:ascii="Times New Roman" w:hAnsi="Times New Roman" w:cs="Times New Roman"/>
          <w:color w:val="000000"/>
          <w:sz w:val="24"/>
          <w:szCs w:val="24"/>
        </w:rPr>
        <w:t xml:space="preserve">В </w:t>
      </w:r>
      <w:r w:rsidRPr="001665A5">
        <w:rPr>
          <w:rStyle w:val="Bodytext"/>
          <w:rFonts w:ascii="Times New Roman" w:hAnsi="Times New Roman" w:cs="Times New Roman"/>
          <w:color w:val="000000"/>
          <w:sz w:val="24"/>
          <w:szCs w:val="24"/>
        </w:rPr>
        <w:t>некоторых случаях количественные показатели одновременно являются и качественными. Например, сведения о том, сколько кирпичным заводом выра</w:t>
      </w:r>
      <w:r w:rsidRPr="001665A5">
        <w:rPr>
          <w:rStyle w:val="Bodytext"/>
          <w:rFonts w:ascii="Times New Roman" w:hAnsi="Times New Roman" w:cs="Times New Roman"/>
          <w:color w:val="000000"/>
          <w:sz w:val="24"/>
          <w:szCs w:val="24"/>
        </w:rPr>
        <w:softHyphen/>
        <w:t>ботано кирпича I сорта, II сорта и сколь</w:t>
      </w:r>
      <w:r w:rsidRPr="001665A5">
        <w:rPr>
          <w:rStyle w:val="Bodytext"/>
          <w:rFonts w:ascii="Times New Roman" w:hAnsi="Times New Roman" w:cs="Times New Roman"/>
          <w:color w:val="000000"/>
          <w:sz w:val="24"/>
          <w:szCs w:val="24"/>
        </w:rPr>
        <w:softHyphen/>
        <w:t>ко забраковано, наглядно показывают не только количество, но и качество (годность, сортность) выпущенной про</w:t>
      </w:r>
      <w:r w:rsidRPr="001665A5">
        <w:rPr>
          <w:rStyle w:val="Bodytext"/>
          <w:rFonts w:ascii="Times New Roman" w:hAnsi="Times New Roman" w:cs="Times New Roman"/>
          <w:color w:val="000000"/>
          <w:sz w:val="24"/>
          <w:szCs w:val="24"/>
        </w:rPr>
        <w:softHyphen/>
        <w:t>дукции.</w:t>
      </w:r>
    </w:p>
    <w:p w:rsidR="00CB4A9E" w:rsidRDefault="00CB4A9E" w:rsidP="00CB4A9E">
      <w:pPr>
        <w:pStyle w:val="Bodytext1"/>
        <w:shd w:val="clear" w:color="auto" w:fill="auto"/>
        <w:spacing w:line="240" w:lineRule="auto"/>
        <w:ind w:right="20" w:firstLine="709"/>
        <w:rPr>
          <w:rStyle w:val="Bodytext"/>
          <w:rFonts w:ascii="Times New Roman" w:hAnsi="Times New Roman" w:cs="Times New Roman"/>
          <w:color w:val="000000"/>
          <w:sz w:val="24"/>
          <w:szCs w:val="24"/>
        </w:rPr>
      </w:pPr>
      <w:r w:rsidRPr="001665A5">
        <w:rPr>
          <w:rStyle w:val="Bodytext"/>
          <w:rFonts w:ascii="Times New Roman" w:hAnsi="Times New Roman" w:cs="Times New Roman"/>
          <w:color w:val="000000"/>
          <w:sz w:val="24"/>
          <w:szCs w:val="24"/>
        </w:rPr>
        <w:t>Следовательно, все количественные показатели содержат в той или иной форме элементы качественной оценки отражаемых процессов. Таким образом, учет в целом отражает хозяйствен</w:t>
      </w:r>
      <w:r>
        <w:rPr>
          <w:rStyle w:val="Bodytext"/>
          <w:rFonts w:ascii="Times New Roman" w:hAnsi="Times New Roman" w:cs="Times New Roman"/>
          <w:color w:val="000000"/>
          <w:sz w:val="24"/>
          <w:szCs w:val="24"/>
        </w:rPr>
        <w:t>ную деятельность в количественных и качественных показателях. Хозяйственный учет –то исчисление и отражение в количественных и качественных показателях хозяйственной деятельности предприятий и развития народного хозяйства в целях управления и контроля.</w:t>
      </w:r>
    </w:p>
    <w:p w:rsidR="00CB4A9E" w:rsidRDefault="00CB4A9E" w:rsidP="00CB4A9E">
      <w:pPr>
        <w:pStyle w:val="Bodytext1"/>
        <w:shd w:val="clear" w:color="auto" w:fill="auto"/>
        <w:spacing w:line="240" w:lineRule="auto"/>
        <w:ind w:right="20" w:firstLine="709"/>
        <w:rPr>
          <w:rStyle w:val="Bodytext"/>
          <w:rFonts w:ascii="Times New Roman" w:hAnsi="Times New Roman" w:cs="Times New Roman"/>
          <w:color w:val="000000"/>
          <w:sz w:val="24"/>
          <w:szCs w:val="24"/>
        </w:rPr>
      </w:pPr>
      <w:r>
        <w:rPr>
          <w:rStyle w:val="Bodytext"/>
          <w:rFonts w:ascii="Times New Roman" w:hAnsi="Times New Roman" w:cs="Times New Roman"/>
          <w:color w:val="000000"/>
          <w:sz w:val="24"/>
          <w:szCs w:val="24"/>
        </w:rPr>
        <w:t>В экономической теории выделятся 4-е периода развития бухгалтерского учета:</w:t>
      </w:r>
    </w:p>
    <w:p w:rsidR="00CB4A9E" w:rsidRDefault="00CB4A9E" w:rsidP="00CB4A9E">
      <w:pPr>
        <w:pStyle w:val="Bodytext1"/>
        <w:numPr>
          <w:ilvl w:val="0"/>
          <w:numId w:val="7"/>
        </w:numPr>
        <w:shd w:val="clear" w:color="auto" w:fill="auto"/>
        <w:spacing w:line="240" w:lineRule="auto"/>
        <w:ind w:left="0" w:right="20" w:firstLine="709"/>
        <w:rPr>
          <w:rStyle w:val="Bodytext"/>
          <w:rFonts w:ascii="Times New Roman" w:hAnsi="Times New Roman" w:cs="Times New Roman"/>
          <w:color w:val="000000"/>
          <w:sz w:val="24"/>
          <w:szCs w:val="24"/>
        </w:rPr>
      </w:pPr>
      <w:r>
        <w:rPr>
          <w:rStyle w:val="Bodytext"/>
          <w:rFonts w:ascii="Times New Roman" w:hAnsi="Times New Roman" w:cs="Times New Roman"/>
          <w:color w:val="000000"/>
          <w:sz w:val="24"/>
          <w:szCs w:val="24"/>
        </w:rPr>
        <w:t xml:space="preserve">С момента возникновения товарно-денежных отношений до конца </w:t>
      </w:r>
      <w:r>
        <w:rPr>
          <w:rStyle w:val="Bodytext"/>
          <w:rFonts w:ascii="Times New Roman" w:hAnsi="Times New Roman" w:cs="Times New Roman"/>
          <w:color w:val="000000"/>
          <w:sz w:val="24"/>
          <w:szCs w:val="24"/>
          <w:lang w:val="en-US"/>
        </w:rPr>
        <w:t>XIII</w:t>
      </w:r>
      <w:r>
        <w:rPr>
          <w:rStyle w:val="Bodytext"/>
          <w:rFonts w:ascii="Times New Roman" w:hAnsi="Times New Roman" w:cs="Times New Roman"/>
          <w:color w:val="000000"/>
          <w:sz w:val="24"/>
          <w:szCs w:val="24"/>
        </w:rPr>
        <w:t>века</w:t>
      </w:r>
    </w:p>
    <w:p w:rsidR="00CB4A9E" w:rsidRDefault="00CB4A9E" w:rsidP="00CB4A9E">
      <w:pPr>
        <w:pStyle w:val="Bodytext1"/>
        <w:numPr>
          <w:ilvl w:val="0"/>
          <w:numId w:val="7"/>
        </w:numPr>
        <w:shd w:val="clear" w:color="auto" w:fill="auto"/>
        <w:spacing w:line="240" w:lineRule="auto"/>
        <w:ind w:left="0" w:right="20" w:firstLine="709"/>
        <w:rPr>
          <w:rStyle w:val="Bodytext"/>
          <w:rFonts w:ascii="Times New Roman" w:hAnsi="Times New Roman" w:cs="Times New Roman"/>
          <w:color w:val="000000"/>
          <w:sz w:val="24"/>
          <w:szCs w:val="24"/>
        </w:rPr>
      </w:pPr>
      <w:r>
        <w:rPr>
          <w:rStyle w:val="Bodytext"/>
          <w:rFonts w:ascii="Times New Roman" w:hAnsi="Times New Roman" w:cs="Times New Roman"/>
          <w:color w:val="000000"/>
          <w:sz w:val="24"/>
          <w:szCs w:val="24"/>
        </w:rPr>
        <w:t xml:space="preserve">с конца </w:t>
      </w:r>
      <w:r>
        <w:rPr>
          <w:rStyle w:val="Bodytext"/>
          <w:rFonts w:ascii="Times New Roman" w:hAnsi="Times New Roman" w:cs="Times New Roman"/>
          <w:color w:val="000000"/>
          <w:sz w:val="24"/>
          <w:szCs w:val="24"/>
          <w:lang w:val="en-US"/>
        </w:rPr>
        <w:t>XIII</w:t>
      </w:r>
      <w:r>
        <w:rPr>
          <w:rStyle w:val="Bodytext"/>
          <w:rFonts w:ascii="Times New Roman" w:hAnsi="Times New Roman" w:cs="Times New Roman"/>
          <w:color w:val="000000"/>
          <w:sz w:val="24"/>
          <w:szCs w:val="24"/>
        </w:rPr>
        <w:t xml:space="preserve">в до конца </w:t>
      </w:r>
      <w:r>
        <w:rPr>
          <w:rStyle w:val="Bodytext"/>
          <w:rFonts w:ascii="Times New Roman" w:hAnsi="Times New Roman" w:cs="Times New Roman"/>
          <w:color w:val="000000"/>
          <w:sz w:val="24"/>
          <w:szCs w:val="24"/>
          <w:lang w:val="en-US"/>
        </w:rPr>
        <w:t>XIX</w:t>
      </w:r>
      <w:r>
        <w:rPr>
          <w:rStyle w:val="Bodytext"/>
          <w:rFonts w:ascii="Times New Roman" w:hAnsi="Times New Roman" w:cs="Times New Roman"/>
          <w:color w:val="000000"/>
          <w:sz w:val="24"/>
          <w:szCs w:val="24"/>
        </w:rPr>
        <w:t>в</w:t>
      </w:r>
    </w:p>
    <w:p w:rsidR="00CB4A9E" w:rsidRDefault="00CB4A9E" w:rsidP="00CB4A9E">
      <w:pPr>
        <w:pStyle w:val="Bodytext1"/>
        <w:numPr>
          <w:ilvl w:val="0"/>
          <w:numId w:val="7"/>
        </w:numPr>
        <w:shd w:val="clear" w:color="auto" w:fill="auto"/>
        <w:spacing w:line="240" w:lineRule="auto"/>
        <w:ind w:left="0" w:right="20" w:firstLine="709"/>
        <w:rPr>
          <w:rStyle w:val="Bodytext"/>
          <w:rFonts w:ascii="Times New Roman" w:hAnsi="Times New Roman" w:cs="Times New Roman"/>
          <w:color w:val="000000"/>
          <w:sz w:val="24"/>
          <w:szCs w:val="24"/>
        </w:rPr>
      </w:pPr>
      <w:r>
        <w:rPr>
          <w:rStyle w:val="Bodytext"/>
          <w:rFonts w:ascii="Times New Roman" w:hAnsi="Times New Roman" w:cs="Times New Roman"/>
          <w:color w:val="000000"/>
          <w:sz w:val="24"/>
          <w:szCs w:val="24"/>
        </w:rPr>
        <w:t xml:space="preserve">конец </w:t>
      </w:r>
      <w:r>
        <w:rPr>
          <w:rStyle w:val="Bodytext"/>
          <w:rFonts w:ascii="Times New Roman" w:hAnsi="Times New Roman" w:cs="Times New Roman"/>
          <w:color w:val="000000"/>
          <w:sz w:val="24"/>
          <w:szCs w:val="24"/>
          <w:lang w:val="en-US"/>
        </w:rPr>
        <w:t>XIX</w:t>
      </w:r>
      <w:r>
        <w:rPr>
          <w:rStyle w:val="Bodytext"/>
          <w:rFonts w:ascii="Times New Roman" w:hAnsi="Times New Roman" w:cs="Times New Roman"/>
          <w:color w:val="000000"/>
          <w:sz w:val="24"/>
          <w:szCs w:val="24"/>
        </w:rPr>
        <w:t xml:space="preserve">в – начала </w:t>
      </w:r>
      <w:r>
        <w:rPr>
          <w:rStyle w:val="Bodytext"/>
          <w:rFonts w:ascii="Times New Roman" w:hAnsi="Times New Roman" w:cs="Times New Roman"/>
          <w:color w:val="000000"/>
          <w:sz w:val="24"/>
          <w:szCs w:val="24"/>
          <w:lang w:val="en-US"/>
        </w:rPr>
        <w:t>XX</w:t>
      </w:r>
      <w:r>
        <w:rPr>
          <w:rStyle w:val="Bodytext"/>
          <w:rFonts w:ascii="Times New Roman" w:hAnsi="Times New Roman" w:cs="Times New Roman"/>
          <w:color w:val="000000"/>
          <w:sz w:val="24"/>
          <w:szCs w:val="24"/>
        </w:rPr>
        <w:t>в</w:t>
      </w:r>
    </w:p>
    <w:p w:rsidR="00CB4A9E" w:rsidRDefault="00CB4A9E" w:rsidP="00CB4A9E">
      <w:pPr>
        <w:pStyle w:val="Bodytext1"/>
        <w:numPr>
          <w:ilvl w:val="0"/>
          <w:numId w:val="7"/>
        </w:numPr>
        <w:shd w:val="clear" w:color="auto" w:fill="auto"/>
        <w:spacing w:line="240" w:lineRule="auto"/>
        <w:ind w:left="0" w:right="20" w:firstLine="709"/>
        <w:rPr>
          <w:rStyle w:val="Bodytext"/>
          <w:rFonts w:ascii="Times New Roman" w:hAnsi="Times New Roman" w:cs="Times New Roman"/>
          <w:color w:val="000000"/>
          <w:sz w:val="24"/>
          <w:szCs w:val="24"/>
        </w:rPr>
      </w:pPr>
      <w:r>
        <w:rPr>
          <w:rStyle w:val="Bodytext"/>
          <w:rFonts w:ascii="Times New Roman" w:hAnsi="Times New Roman" w:cs="Times New Roman"/>
          <w:color w:val="000000"/>
          <w:sz w:val="24"/>
          <w:szCs w:val="24"/>
        </w:rPr>
        <w:t xml:space="preserve">4. С начала </w:t>
      </w:r>
      <w:r>
        <w:rPr>
          <w:rStyle w:val="Bodytext"/>
          <w:rFonts w:ascii="Times New Roman" w:hAnsi="Times New Roman" w:cs="Times New Roman"/>
          <w:color w:val="000000"/>
          <w:sz w:val="24"/>
          <w:szCs w:val="24"/>
          <w:lang w:val="en-US"/>
        </w:rPr>
        <w:t>XX</w:t>
      </w:r>
      <w:r>
        <w:rPr>
          <w:rStyle w:val="Bodytext"/>
          <w:rFonts w:ascii="Times New Roman" w:hAnsi="Times New Roman" w:cs="Times New Roman"/>
          <w:color w:val="000000"/>
          <w:sz w:val="24"/>
          <w:szCs w:val="24"/>
        </w:rPr>
        <w:t>в до наших дней</w:t>
      </w:r>
    </w:p>
    <w:p w:rsidR="00CB4A9E" w:rsidRDefault="00CB4A9E" w:rsidP="00CB4A9E">
      <w:pPr>
        <w:pStyle w:val="Bodytext1"/>
        <w:shd w:val="clear" w:color="auto" w:fill="auto"/>
        <w:spacing w:line="240" w:lineRule="auto"/>
        <w:ind w:right="20" w:firstLine="709"/>
        <w:jc w:val="center"/>
        <w:rPr>
          <w:rStyle w:val="Heading2Exact1"/>
          <w:rFonts w:ascii="Times New Roman" w:hAnsi="Times New Roman" w:cs="Times New Roman"/>
          <w:color w:val="000000"/>
          <w:sz w:val="24"/>
          <w:szCs w:val="24"/>
        </w:rPr>
      </w:pPr>
    </w:p>
    <w:p w:rsidR="00CB4A9E" w:rsidRDefault="00CB4A9E" w:rsidP="00CB4A9E">
      <w:pPr>
        <w:pStyle w:val="Bodytext1"/>
        <w:shd w:val="clear" w:color="auto" w:fill="auto"/>
        <w:spacing w:line="240" w:lineRule="auto"/>
        <w:ind w:right="20" w:firstLine="709"/>
        <w:jc w:val="center"/>
        <w:rPr>
          <w:rStyle w:val="Heading2Exact1"/>
          <w:rFonts w:ascii="Times New Roman" w:hAnsi="Times New Roman" w:cs="Times New Roman"/>
          <w:color w:val="000000"/>
          <w:sz w:val="24"/>
          <w:szCs w:val="24"/>
        </w:rPr>
      </w:pPr>
      <w:r>
        <w:rPr>
          <w:rStyle w:val="Heading2Exact1"/>
          <w:rFonts w:ascii="Times New Roman" w:hAnsi="Times New Roman" w:cs="Times New Roman"/>
          <w:color w:val="000000"/>
          <w:sz w:val="24"/>
          <w:szCs w:val="24"/>
        </w:rPr>
        <w:t>Учетные измерители, применяемые в хозяйственном учете</w:t>
      </w:r>
    </w:p>
    <w:p w:rsidR="00CB4A9E" w:rsidRDefault="00CB4A9E" w:rsidP="00CB4A9E">
      <w:pPr>
        <w:pStyle w:val="Bodytext1"/>
        <w:shd w:val="clear" w:color="auto" w:fill="auto"/>
        <w:spacing w:line="240" w:lineRule="auto"/>
        <w:ind w:right="20" w:firstLine="709"/>
        <w:jc w:val="center"/>
        <w:rPr>
          <w:rFonts w:ascii="Times New Roman" w:hAnsi="Times New Roman" w:cs="Times New Roman"/>
          <w:sz w:val="24"/>
          <w:szCs w:val="24"/>
        </w:rPr>
      </w:pP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Объекты, наблюдаемые хозяйствен</w:t>
      </w:r>
      <w:r w:rsidRPr="001665A5">
        <w:rPr>
          <w:rStyle w:val="Bodytext4"/>
          <w:rFonts w:ascii="Times New Roman" w:hAnsi="Times New Roman" w:cs="Times New Roman"/>
          <w:color w:val="000000"/>
          <w:sz w:val="24"/>
          <w:szCs w:val="24"/>
        </w:rPr>
        <w:softHyphen/>
        <w:t>ным учетом, отражаются посредством числовых показателей. В хозяйственном учете применяются натуральные, трудо</w:t>
      </w:r>
      <w:r w:rsidRPr="001665A5">
        <w:rPr>
          <w:rStyle w:val="Bodytext4"/>
          <w:rFonts w:ascii="Times New Roman" w:hAnsi="Times New Roman" w:cs="Times New Roman"/>
          <w:color w:val="000000"/>
          <w:sz w:val="24"/>
          <w:szCs w:val="24"/>
        </w:rPr>
        <w:softHyphen/>
        <w:t>вые и денежный измерители.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10"/>
          <w:rFonts w:ascii="Times New Roman" w:hAnsi="Times New Roman" w:cs="Times New Roman"/>
          <w:color w:val="000000"/>
          <w:sz w:val="24"/>
          <w:szCs w:val="24"/>
        </w:rPr>
        <w:t>Натуральные измерители</w:t>
      </w:r>
      <w:r w:rsidRPr="001665A5">
        <w:rPr>
          <w:rStyle w:val="Bodytext4"/>
          <w:rFonts w:ascii="Times New Roman" w:hAnsi="Times New Roman" w:cs="Times New Roman"/>
          <w:color w:val="000000"/>
          <w:sz w:val="24"/>
          <w:szCs w:val="24"/>
        </w:rPr>
        <w:t xml:space="preserve"> служат для получения сведений счетом, весом, мерой. Такими измерителями являются меры длины (метры, сантиметры), веса (килограммы, тонны), объема (литры, ку</w:t>
      </w:r>
      <w:r w:rsidRPr="001665A5">
        <w:rPr>
          <w:rStyle w:val="Bodytext4"/>
          <w:rFonts w:ascii="Times New Roman" w:hAnsi="Times New Roman" w:cs="Times New Roman"/>
          <w:color w:val="000000"/>
          <w:sz w:val="24"/>
          <w:szCs w:val="24"/>
        </w:rPr>
        <w:softHyphen/>
        <w:t>бические метры) и др. Выбор их зависит от особенностей учитываемых объектов. Так, для измерения продукции, выпущен</w:t>
      </w:r>
      <w:r w:rsidRPr="001665A5">
        <w:rPr>
          <w:rStyle w:val="Bodytext4"/>
          <w:rFonts w:ascii="Times New Roman" w:hAnsi="Times New Roman" w:cs="Times New Roman"/>
          <w:color w:val="000000"/>
          <w:sz w:val="24"/>
          <w:szCs w:val="24"/>
        </w:rPr>
        <w:softHyphen/>
        <w:t xml:space="preserve">ной текстильной фабрикой, пользуются метрами, продукцию </w:t>
      </w:r>
      <w:r w:rsidRPr="001665A5">
        <w:rPr>
          <w:rStyle w:val="Bodytext4"/>
          <w:rFonts w:ascii="Times New Roman" w:hAnsi="Times New Roman" w:cs="Times New Roman"/>
          <w:color w:val="000000"/>
          <w:sz w:val="24"/>
          <w:szCs w:val="24"/>
        </w:rPr>
        <w:lastRenderedPageBreak/>
        <w:t>металлургического завода измеряют в тоннах, заготавлива</w:t>
      </w:r>
      <w:r w:rsidRPr="001665A5">
        <w:rPr>
          <w:rStyle w:val="Bodytext4"/>
          <w:rFonts w:ascii="Times New Roman" w:hAnsi="Times New Roman" w:cs="Times New Roman"/>
          <w:color w:val="000000"/>
          <w:sz w:val="24"/>
          <w:szCs w:val="24"/>
        </w:rPr>
        <w:softHyphen/>
        <w:t>емую древесину - в кубических метрах и т.д.</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Натуральные измерители применя</w:t>
      </w:r>
      <w:r w:rsidRPr="001665A5">
        <w:rPr>
          <w:rStyle w:val="Bodytext4"/>
          <w:rFonts w:ascii="Times New Roman" w:hAnsi="Times New Roman" w:cs="Times New Roman"/>
          <w:color w:val="000000"/>
          <w:sz w:val="24"/>
          <w:szCs w:val="24"/>
        </w:rPr>
        <w:softHyphen/>
        <w:t>ются главным образом для учета коли</w:t>
      </w:r>
      <w:r w:rsidRPr="001665A5">
        <w:rPr>
          <w:rStyle w:val="Bodytext4"/>
          <w:rFonts w:ascii="Times New Roman" w:hAnsi="Times New Roman" w:cs="Times New Roman"/>
          <w:color w:val="000000"/>
          <w:sz w:val="24"/>
          <w:szCs w:val="24"/>
        </w:rPr>
        <w:softHyphen/>
        <w:t>чества материальных ценностей. Они имеют особое значение в деле охраны собственности. Применение их для учета материальных ценностей по различным сортам, наименованиям и т.п. дает воз</w:t>
      </w:r>
      <w:r w:rsidRPr="001665A5">
        <w:rPr>
          <w:rStyle w:val="Bodytext4"/>
          <w:rFonts w:ascii="Times New Roman" w:hAnsi="Times New Roman" w:cs="Times New Roman"/>
          <w:color w:val="000000"/>
          <w:sz w:val="24"/>
          <w:szCs w:val="24"/>
        </w:rPr>
        <w:softHyphen/>
        <w:t>можность получать не только количе</w:t>
      </w:r>
      <w:r w:rsidRPr="001665A5">
        <w:rPr>
          <w:rStyle w:val="Bodytext4"/>
          <w:rFonts w:ascii="Times New Roman" w:hAnsi="Times New Roman" w:cs="Times New Roman"/>
          <w:color w:val="000000"/>
          <w:sz w:val="24"/>
          <w:szCs w:val="24"/>
        </w:rPr>
        <w:softHyphen/>
        <w:t>ственные показатели,</w:t>
      </w:r>
      <w:r>
        <w:rPr>
          <w:rStyle w:val="Bodytext4"/>
          <w:rFonts w:ascii="Times New Roman" w:hAnsi="Times New Roman" w:cs="Times New Roman"/>
          <w:color w:val="000000"/>
          <w:sz w:val="24"/>
          <w:szCs w:val="24"/>
        </w:rPr>
        <w:t xml:space="preserve"> </w:t>
      </w:r>
      <w:r w:rsidRPr="001665A5">
        <w:rPr>
          <w:rStyle w:val="Bodytext4"/>
          <w:rFonts w:ascii="Times New Roman" w:hAnsi="Times New Roman" w:cs="Times New Roman"/>
          <w:color w:val="000000"/>
          <w:sz w:val="24"/>
          <w:szCs w:val="24"/>
        </w:rPr>
        <w:t>но и качественную х</w:t>
      </w:r>
      <w:r>
        <w:rPr>
          <w:rStyle w:val="Bodytext4"/>
          <w:rFonts w:ascii="Times New Roman" w:hAnsi="Times New Roman" w:cs="Times New Roman"/>
          <w:color w:val="000000"/>
          <w:sz w:val="24"/>
          <w:szCs w:val="24"/>
        </w:rPr>
        <w:t>а</w:t>
      </w:r>
      <w:r w:rsidRPr="001665A5">
        <w:rPr>
          <w:rStyle w:val="Bodytext4"/>
          <w:rFonts w:ascii="Times New Roman" w:hAnsi="Times New Roman" w:cs="Times New Roman"/>
          <w:color w:val="000000"/>
          <w:sz w:val="24"/>
          <w:szCs w:val="24"/>
        </w:rPr>
        <w:t>рактеристику этих ценностей.</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Натуральными измерителями можно пользоваться для наблюдения лишь за однородными предметами. Сум</w:t>
      </w:r>
      <w:r w:rsidRPr="001665A5">
        <w:rPr>
          <w:rStyle w:val="Bodytext4"/>
          <w:rFonts w:ascii="Times New Roman" w:hAnsi="Times New Roman" w:cs="Times New Roman"/>
          <w:color w:val="000000"/>
          <w:sz w:val="24"/>
          <w:szCs w:val="24"/>
        </w:rPr>
        <w:softHyphen/>
        <w:t>мирование натуральных показателей разнородных предметов недопустимо.</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Pr>
          <w:rStyle w:val="BodytextTrebuchetMS4"/>
          <w:rFonts w:ascii="Times New Roman" w:hAnsi="Times New Roman" w:cs="Times New Roman"/>
          <w:color w:val="000000"/>
          <w:sz w:val="24"/>
          <w:szCs w:val="24"/>
        </w:rPr>
        <w:t>Не</w:t>
      </w:r>
      <w:r w:rsidRPr="001665A5">
        <w:rPr>
          <w:rStyle w:val="Bodytext4"/>
          <w:rFonts w:ascii="Times New Roman" w:hAnsi="Times New Roman" w:cs="Times New Roman"/>
          <w:color w:val="000000"/>
          <w:sz w:val="24"/>
          <w:szCs w:val="24"/>
        </w:rPr>
        <w:t>льзя, например, суммировать такие разнородные предметы, как зерно и гвоз</w:t>
      </w:r>
      <w:r w:rsidRPr="001665A5">
        <w:rPr>
          <w:rStyle w:val="Bodytext4"/>
          <w:rFonts w:ascii="Times New Roman" w:hAnsi="Times New Roman" w:cs="Times New Roman"/>
          <w:color w:val="000000"/>
          <w:sz w:val="24"/>
          <w:szCs w:val="24"/>
        </w:rPr>
        <w:softHyphen/>
        <w:t>ди, даже если они учтены в одинаковом измерении, допустим, в килограммах.</w:t>
      </w:r>
    </w:p>
    <w:p w:rsidR="00CB4A9E" w:rsidRPr="001665A5" w:rsidRDefault="00CB4A9E" w:rsidP="00CB4A9E">
      <w:pPr>
        <w:pStyle w:val="Bodytext1"/>
        <w:shd w:val="clear" w:color="auto" w:fill="auto"/>
        <w:spacing w:line="240" w:lineRule="auto"/>
        <w:ind w:right="20" w:firstLine="709"/>
        <w:jc w:val="left"/>
        <w:rPr>
          <w:rFonts w:ascii="Times New Roman" w:hAnsi="Times New Roman" w:cs="Times New Roman"/>
          <w:sz w:val="24"/>
          <w:szCs w:val="24"/>
        </w:rPr>
      </w:pPr>
      <w:r w:rsidRPr="001665A5">
        <w:rPr>
          <w:rStyle w:val="Bodytext4"/>
          <w:rFonts w:ascii="Times New Roman" w:hAnsi="Times New Roman" w:cs="Times New Roman"/>
          <w:color w:val="000000"/>
          <w:sz w:val="24"/>
          <w:szCs w:val="24"/>
        </w:rPr>
        <w:t>Следовательно, при помощи на</w:t>
      </w:r>
      <w:r w:rsidRPr="001665A5">
        <w:rPr>
          <w:rStyle w:val="Bodytext4"/>
          <w:rFonts w:ascii="Times New Roman" w:hAnsi="Times New Roman" w:cs="Times New Roman"/>
          <w:color w:val="000000"/>
          <w:sz w:val="24"/>
          <w:szCs w:val="24"/>
        </w:rPr>
        <w:softHyphen/>
        <w:t>туральных измерителей не могут быть получены обобщающие показатели, характеризующие различные материальны</w:t>
      </w:r>
      <w:r>
        <w:rPr>
          <w:rStyle w:val="Bodytext4"/>
          <w:rFonts w:ascii="Times New Roman" w:hAnsi="Times New Roman" w:cs="Times New Roman"/>
          <w:color w:val="000000"/>
          <w:sz w:val="24"/>
          <w:szCs w:val="24"/>
        </w:rPr>
        <w:t>е</w:t>
      </w:r>
      <w:r w:rsidRPr="001665A5">
        <w:rPr>
          <w:rStyle w:val="Bodytext4"/>
          <w:rFonts w:ascii="Times New Roman" w:hAnsi="Times New Roman" w:cs="Times New Roman"/>
          <w:color w:val="000000"/>
          <w:sz w:val="24"/>
          <w:szCs w:val="24"/>
        </w:rPr>
        <w:t xml:space="preserve"> ценно</w:t>
      </w:r>
      <w:r>
        <w:rPr>
          <w:rStyle w:val="Bodytext4"/>
          <w:rFonts w:ascii="Times New Roman" w:hAnsi="Times New Roman" w:cs="Times New Roman"/>
          <w:color w:val="000000"/>
          <w:sz w:val="24"/>
          <w:szCs w:val="24"/>
        </w:rPr>
        <w:t>ст</w:t>
      </w:r>
      <w:r w:rsidRPr="001665A5">
        <w:rPr>
          <w:rStyle w:val="Bodytext4"/>
          <w:rFonts w:ascii="Times New Roman" w:hAnsi="Times New Roman" w:cs="Times New Roman"/>
          <w:color w:val="000000"/>
          <w:sz w:val="24"/>
          <w:szCs w:val="24"/>
        </w:rPr>
        <w:t>и предприятия.</w:t>
      </w:r>
    </w:p>
    <w:p w:rsidR="00CB4A9E" w:rsidRPr="001665A5" w:rsidRDefault="00CB4A9E" w:rsidP="00CB4A9E">
      <w:pPr>
        <w:pStyle w:val="Bodytext41"/>
        <w:shd w:val="clear" w:color="auto" w:fill="auto"/>
        <w:spacing w:line="240" w:lineRule="auto"/>
        <w:ind w:firstLine="709"/>
        <w:rPr>
          <w:rFonts w:ascii="Times New Roman" w:hAnsi="Times New Roman" w:cs="Times New Roman"/>
          <w:sz w:val="24"/>
          <w:szCs w:val="24"/>
        </w:rPr>
      </w:pPr>
      <w:r w:rsidRPr="00CB4A9E">
        <w:rPr>
          <w:rStyle w:val="Bodytext40"/>
          <w:rFonts w:ascii="Times New Roman" w:hAnsi="Times New Roman" w:cs="Times New Roman"/>
          <w:b/>
          <w:color w:val="000000"/>
          <w:sz w:val="24"/>
          <w:szCs w:val="24"/>
        </w:rPr>
        <w:t>Трудовые измерители</w:t>
      </w:r>
      <w:r w:rsidRPr="00CB4A9E">
        <w:rPr>
          <w:rStyle w:val="Bodytext4Arial"/>
          <w:rFonts w:ascii="Times New Roman" w:hAnsi="Times New Roman" w:cs="Times New Roman"/>
          <w:b w:val="0"/>
          <w:color w:val="000000"/>
          <w:sz w:val="24"/>
          <w:szCs w:val="24"/>
        </w:rPr>
        <w:t xml:space="preserve"> </w:t>
      </w:r>
      <w:r w:rsidRPr="00A13AFD">
        <w:rPr>
          <w:rStyle w:val="Bodytext4Arial"/>
          <w:rFonts w:ascii="Times New Roman" w:hAnsi="Times New Roman" w:cs="Times New Roman"/>
          <w:b w:val="0"/>
          <w:color w:val="000000"/>
          <w:sz w:val="24"/>
          <w:szCs w:val="24"/>
        </w:rPr>
        <w:t>используются для подсчета количества потрачен</w:t>
      </w:r>
      <w:r w:rsidRPr="00A13AFD">
        <w:rPr>
          <w:rStyle w:val="Bodytext4"/>
          <w:rFonts w:ascii="Times New Roman" w:hAnsi="Times New Roman" w:cs="Times New Roman"/>
          <w:b/>
          <w:i w:val="0"/>
          <w:iCs w:val="0"/>
          <w:color w:val="000000"/>
          <w:sz w:val="24"/>
          <w:szCs w:val="24"/>
        </w:rPr>
        <w:t>ного</w:t>
      </w:r>
      <w:r w:rsidRPr="001665A5">
        <w:rPr>
          <w:rStyle w:val="Bodytext4"/>
          <w:rFonts w:ascii="Times New Roman" w:hAnsi="Times New Roman" w:cs="Times New Roman"/>
          <w:i w:val="0"/>
          <w:iCs w:val="0"/>
          <w:color w:val="000000"/>
          <w:sz w:val="24"/>
          <w:szCs w:val="24"/>
        </w:rPr>
        <w:t xml:space="preserve"> труда. Ими являются рабочие дни, часы и минуты. При помощи трудовых из</w:t>
      </w:r>
      <w:r w:rsidRPr="001665A5">
        <w:rPr>
          <w:rStyle w:val="Bodytext4"/>
          <w:rFonts w:ascii="Times New Roman" w:hAnsi="Times New Roman" w:cs="Times New Roman"/>
          <w:i w:val="0"/>
          <w:iCs w:val="0"/>
          <w:color w:val="000000"/>
          <w:sz w:val="24"/>
          <w:szCs w:val="24"/>
        </w:rPr>
        <w:softHyphen/>
        <w:t>мерителей исчисляются показатели про</w:t>
      </w:r>
      <w:r w:rsidRPr="001665A5">
        <w:rPr>
          <w:rStyle w:val="Bodytext4"/>
          <w:rFonts w:ascii="Times New Roman" w:hAnsi="Times New Roman" w:cs="Times New Roman"/>
          <w:i w:val="0"/>
          <w:iCs w:val="0"/>
          <w:color w:val="000000"/>
          <w:sz w:val="24"/>
          <w:szCs w:val="24"/>
        </w:rPr>
        <w:softHyphen/>
        <w:t>изводительности труда, определяется заработная плата работников предприя</w:t>
      </w:r>
      <w:r w:rsidRPr="001665A5">
        <w:rPr>
          <w:rStyle w:val="Bodytext4"/>
          <w:rFonts w:ascii="Times New Roman" w:hAnsi="Times New Roman" w:cs="Times New Roman"/>
          <w:i w:val="0"/>
          <w:iCs w:val="0"/>
          <w:color w:val="000000"/>
          <w:sz w:val="24"/>
          <w:szCs w:val="24"/>
        </w:rPr>
        <w:softHyphen/>
        <w:t>тия, устанавливаются и контролируются нормы выработки рабочих.</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Особую разновидность трудовых из</w:t>
      </w:r>
      <w:r w:rsidRPr="001665A5">
        <w:rPr>
          <w:rStyle w:val="Bodytext4"/>
          <w:rFonts w:ascii="Times New Roman" w:hAnsi="Times New Roman" w:cs="Times New Roman"/>
          <w:color w:val="000000"/>
          <w:sz w:val="24"/>
          <w:szCs w:val="24"/>
        </w:rPr>
        <w:softHyphen/>
        <w:t>мерителей представляет собой трудо</w:t>
      </w:r>
      <w:r w:rsidRPr="001665A5">
        <w:rPr>
          <w:rStyle w:val="Bodytext4"/>
          <w:rFonts w:ascii="Times New Roman" w:hAnsi="Times New Roman" w:cs="Times New Roman"/>
          <w:color w:val="000000"/>
          <w:sz w:val="24"/>
          <w:szCs w:val="24"/>
        </w:rPr>
        <w:softHyphen/>
        <w:t>день, применяемый в сельском хо</w:t>
      </w:r>
      <w:r>
        <w:rPr>
          <w:rStyle w:val="Bodytext4"/>
          <w:rFonts w:ascii="Times New Roman" w:hAnsi="Times New Roman" w:cs="Times New Roman"/>
          <w:color w:val="000000"/>
          <w:sz w:val="24"/>
          <w:szCs w:val="24"/>
        </w:rPr>
        <w:t>зяй</w:t>
      </w:r>
      <w:r w:rsidRPr="001665A5">
        <w:rPr>
          <w:rStyle w:val="Bodytext4"/>
          <w:rFonts w:ascii="Times New Roman" w:hAnsi="Times New Roman" w:cs="Times New Roman"/>
          <w:color w:val="000000"/>
          <w:sz w:val="24"/>
          <w:szCs w:val="24"/>
        </w:rPr>
        <w:softHyphen/>
        <w:t>стве. Трудодень - измеритель затрат труда работников, устанавливающий также долю каждого работника в до</w:t>
      </w:r>
      <w:r w:rsidRPr="001665A5">
        <w:rPr>
          <w:rStyle w:val="Bodytext4"/>
          <w:rFonts w:ascii="Times New Roman" w:hAnsi="Times New Roman" w:cs="Times New Roman"/>
          <w:color w:val="000000"/>
          <w:sz w:val="24"/>
          <w:szCs w:val="24"/>
        </w:rPr>
        <w:softHyphen/>
        <w:t>ходах организации. Он показывает не только количество, но и качество труда на различных работах, что позволяет со</w:t>
      </w:r>
      <w:r w:rsidRPr="001665A5">
        <w:rPr>
          <w:rStyle w:val="Bodytext4"/>
          <w:rFonts w:ascii="Times New Roman" w:hAnsi="Times New Roman" w:cs="Times New Roman"/>
          <w:color w:val="000000"/>
          <w:sz w:val="24"/>
          <w:szCs w:val="24"/>
        </w:rPr>
        <w:softHyphen/>
        <w:t>измерять разнообразные виды сельского труда.</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Трудовые измерители применяются большей частью в сочетании с нату</w:t>
      </w:r>
      <w:r w:rsidRPr="001665A5">
        <w:rPr>
          <w:rStyle w:val="Bodytext4"/>
          <w:rFonts w:ascii="Times New Roman" w:hAnsi="Times New Roman" w:cs="Times New Roman"/>
          <w:color w:val="000000"/>
          <w:sz w:val="24"/>
          <w:szCs w:val="24"/>
        </w:rPr>
        <w:softHyphen/>
        <w:t>ральными измерителями. Например, при контроле за соблюдением норм выра</w:t>
      </w:r>
      <w:r w:rsidRPr="001665A5">
        <w:rPr>
          <w:rStyle w:val="Bodytext4"/>
          <w:rFonts w:ascii="Times New Roman" w:hAnsi="Times New Roman" w:cs="Times New Roman"/>
          <w:color w:val="000000"/>
          <w:sz w:val="24"/>
          <w:szCs w:val="24"/>
        </w:rPr>
        <w:softHyphen/>
        <w:t>ботки определяется, сколько времени затрачивают рабочие для изготовления того или иного количества продукции; при исчислении производительности труда устанавливается количество выработки в единицу времени (день, час) и т.д. Таким образом трудовые измерители позво</w:t>
      </w:r>
      <w:r w:rsidRPr="001665A5">
        <w:rPr>
          <w:rStyle w:val="Bodytext4"/>
          <w:rFonts w:ascii="Times New Roman" w:hAnsi="Times New Roman" w:cs="Times New Roman"/>
          <w:color w:val="000000"/>
          <w:sz w:val="24"/>
          <w:szCs w:val="24"/>
        </w:rPr>
        <w:softHyphen/>
        <w:t>ляют определять эффективность затрат труда в том или ином процессе.</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В отличие от натуральных трудовые измерители дают возможность срав</w:t>
      </w:r>
      <w:r w:rsidRPr="001665A5">
        <w:rPr>
          <w:rStyle w:val="Bodytext4"/>
          <w:rFonts w:ascii="Times New Roman" w:hAnsi="Times New Roman" w:cs="Times New Roman"/>
          <w:color w:val="000000"/>
          <w:sz w:val="24"/>
          <w:szCs w:val="24"/>
        </w:rPr>
        <w:softHyphen/>
        <w:t>нивать между собой некоторые разно</w:t>
      </w:r>
      <w:r w:rsidRPr="001665A5">
        <w:rPr>
          <w:rStyle w:val="Bodytext4"/>
          <w:rFonts w:ascii="Times New Roman" w:hAnsi="Times New Roman" w:cs="Times New Roman"/>
          <w:color w:val="000000"/>
          <w:sz w:val="24"/>
          <w:szCs w:val="24"/>
        </w:rPr>
        <w:softHyphen/>
        <w:t>родные величины. Такую роль играет трудовой измеритель при исчислении показателей нормированного времени, используемых на промышленных пред</w:t>
      </w:r>
      <w:r w:rsidRPr="001665A5">
        <w:rPr>
          <w:rStyle w:val="Bodytext4"/>
          <w:rFonts w:ascii="Times New Roman" w:hAnsi="Times New Roman" w:cs="Times New Roman"/>
          <w:color w:val="000000"/>
          <w:sz w:val="24"/>
          <w:szCs w:val="24"/>
        </w:rPr>
        <w:softHyphen/>
        <w:t xml:space="preserve">приятиях для определения величины </w:t>
      </w:r>
      <w:r>
        <w:rPr>
          <w:rStyle w:val="Bodytext4"/>
          <w:rFonts w:ascii="Times New Roman" w:hAnsi="Times New Roman" w:cs="Times New Roman"/>
          <w:color w:val="000000"/>
          <w:sz w:val="24"/>
          <w:szCs w:val="24"/>
        </w:rPr>
        <w:t>затрат</w:t>
      </w:r>
      <w:r w:rsidRPr="001665A5">
        <w:rPr>
          <w:rStyle w:val="Bodytext4"/>
          <w:rFonts w:ascii="Times New Roman" w:hAnsi="Times New Roman" w:cs="Times New Roman"/>
          <w:color w:val="000000"/>
          <w:sz w:val="24"/>
          <w:szCs w:val="24"/>
        </w:rPr>
        <w:t xml:space="preserve"> </w:t>
      </w:r>
      <w:r>
        <w:rPr>
          <w:rStyle w:val="Bodytext4"/>
          <w:rFonts w:ascii="Times New Roman" w:hAnsi="Times New Roman" w:cs="Times New Roman"/>
          <w:color w:val="000000"/>
          <w:sz w:val="24"/>
          <w:szCs w:val="24"/>
        </w:rPr>
        <w:t>т</w:t>
      </w:r>
      <w:r w:rsidRPr="001665A5">
        <w:rPr>
          <w:rStyle w:val="Bodytext4"/>
          <w:rFonts w:ascii="Times New Roman" w:hAnsi="Times New Roman" w:cs="Times New Roman"/>
          <w:color w:val="000000"/>
          <w:sz w:val="24"/>
          <w:szCs w:val="24"/>
        </w:rPr>
        <w:t>руда на производство продукции. Рабочее время и качеств</w:t>
      </w:r>
      <w:r>
        <w:rPr>
          <w:rStyle w:val="Bodytext4"/>
          <w:rFonts w:ascii="Times New Roman" w:hAnsi="Times New Roman" w:cs="Times New Roman"/>
          <w:color w:val="000000"/>
          <w:sz w:val="24"/>
          <w:szCs w:val="24"/>
        </w:rPr>
        <w:t>е</w:t>
      </w:r>
      <w:r w:rsidRPr="001665A5">
        <w:rPr>
          <w:rStyle w:val="Bodytext4"/>
          <w:rFonts w:ascii="Times New Roman" w:hAnsi="Times New Roman" w:cs="Times New Roman"/>
          <w:color w:val="000000"/>
          <w:sz w:val="24"/>
          <w:szCs w:val="24"/>
        </w:rPr>
        <w:t xml:space="preserve"> универ</w:t>
      </w:r>
    </w:p>
    <w:p w:rsidR="00CB4A9E" w:rsidRPr="001665A5" w:rsidRDefault="00CB4A9E" w:rsidP="00CB4A9E">
      <w:pPr>
        <w:pStyle w:val="Bodytext51"/>
        <w:shd w:val="clear" w:color="auto" w:fill="auto"/>
        <w:tabs>
          <w:tab w:val="left" w:pos="2787"/>
          <w:tab w:val="left" w:leader="hyphen" w:pos="2915"/>
          <w:tab w:val="left" w:leader="hyphen" w:pos="3044"/>
          <w:tab w:val="left" w:leader="hyphen" w:pos="3501"/>
          <w:tab w:val="left" w:leader="hyphen" w:pos="3726"/>
        </w:tabs>
        <w:spacing w:line="240" w:lineRule="auto"/>
        <w:ind w:firstLine="709"/>
        <w:rPr>
          <w:rFonts w:ascii="Times New Roman" w:hAnsi="Times New Roman" w:cs="Times New Roman"/>
          <w:sz w:val="24"/>
          <w:szCs w:val="24"/>
        </w:rPr>
      </w:pPr>
      <w:r>
        <w:rPr>
          <w:rStyle w:val="Bodytext5"/>
          <w:rFonts w:ascii="Times New Roman" w:hAnsi="Times New Roman" w:cs="Times New Roman"/>
          <w:color w:val="000000"/>
          <w:sz w:val="24"/>
          <w:szCs w:val="24"/>
        </w:rPr>
        <w:t xml:space="preserve">сальной единицы измерения будет применяться для непосредственного </w:t>
      </w:r>
      <w:r w:rsidRPr="001665A5">
        <w:rPr>
          <w:rStyle w:val="Bodytext4"/>
          <w:rFonts w:ascii="Times New Roman" w:hAnsi="Times New Roman" w:cs="Times New Roman"/>
          <w:color w:val="000000"/>
          <w:sz w:val="24"/>
          <w:szCs w:val="24"/>
        </w:rPr>
        <w:t xml:space="preserve">учета затрат труда лишь во второй фазе развития общества. В настоящее время </w:t>
      </w:r>
      <w:r>
        <w:rPr>
          <w:rStyle w:val="Bodytext4"/>
          <w:rFonts w:ascii="Times New Roman" w:hAnsi="Times New Roman" w:cs="Times New Roman"/>
          <w:color w:val="000000"/>
          <w:sz w:val="24"/>
          <w:szCs w:val="24"/>
        </w:rPr>
        <w:t>бол</w:t>
      </w:r>
      <w:r w:rsidRPr="001665A5">
        <w:rPr>
          <w:rStyle w:val="Bodytext4"/>
          <w:rFonts w:ascii="Times New Roman" w:hAnsi="Times New Roman" w:cs="Times New Roman"/>
          <w:color w:val="000000"/>
          <w:sz w:val="24"/>
          <w:szCs w:val="24"/>
        </w:rPr>
        <w:t>ьшая часть труда, расходуемого на производство продуктов, измеряется косвенно через стоимость и ее формы. Дня этого существует денежный изме</w:t>
      </w:r>
      <w:r w:rsidRPr="001665A5">
        <w:rPr>
          <w:rStyle w:val="Bodytext4"/>
          <w:rFonts w:ascii="Times New Roman" w:hAnsi="Times New Roman" w:cs="Times New Roman"/>
          <w:color w:val="000000"/>
          <w:sz w:val="24"/>
          <w:szCs w:val="24"/>
        </w:rPr>
        <w:softHyphen/>
        <w:t>ритель.</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10"/>
          <w:rFonts w:ascii="Times New Roman" w:hAnsi="Times New Roman" w:cs="Times New Roman"/>
          <w:color w:val="000000"/>
          <w:sz w:val="24"/>
          <w:szCs w:val="24"/>
        </w:rPr>
        <w:t>Денежный измеритель</w:t>
      </w:r>
      <w:r w:rsidRPr="001665A5">
        <w:rPr>
          <w:rStyle w:val="Bodytext4"/>
          <w:rFonts w:ascii="Times New Roman" w:hAnsi="Times New Roman" w:cs="Times New Roman"/>
          <w:color w:val="000000"/>
          <w:sz w:val="24"/>
          <w:szCs w:val="24"/>
        </w:rPr>
        <w:t xml:space="preserve"> приме</w:t>
      </w:r>
      <w:r w:rsidRPr="001665A5">
        <w:rPr>
          <w:rStyle w:val="Bodytext4"/>
          <w:rFonts w:ascii="Times New Roman" w:hAnsi="Times New Roman" w:cs="Times New Roman"/>
          <w:color w:val="000000"/>
          <w:sz w:val="24"/>
          <w:szCs w:val="24"/>
        </w:rPr>
        <w:softHyphen/>
        <w:t xml:space="preserve">нятся для исчисления хозяйственных </w:t>
      </w:r>
      <w:r>
        <w:rPr>
          <w:rStyle w:val="Bodytext4"/>
          <w:rFonts w:ascii="Times New Roman" w:hAnsi="Times New Roman" w:cs="Times New Roman"/>
          <w:color w:val="000000"/>
          <w:sz w:val="24"/>
          <w:szCs w:val="24"/>
        </w:rPr>
        <w:t>яв</w:t>
      </w:r>
      <w:r w:rsidRPr="001665A5">
        <w:rPr>
          <w:rStyle w:val="Bodytext4"/>
          <w:rFonts w:ascii="Times New Roman" w:hAnsi="Times New Roman" w:cs="Times New Roman"/>
          <w:color w:val="000000"/>
          <w:sz w:val="24"/>
          <w:szCs w:val="24"/>
        </w:rPr>
        <w:t>лений в едином, однородном выра</w:t>
      </w:r>
      <w:r>
        <w:rPr>
          <w:rStyle w:val="Bodytext4"/>
          <w:rFonts w:ascii="Times New Roman" w:hAnsi="Times New Roman" w:cs="Times New Roman"/>
          <w:color w:val="000000"/>
          <w:sz w:val="24"/>
          <w:szCs w:val="24"/>
        </w:rPr>
        <w:t>жени</w:t>
      </w:r>
      <w:r w:rsidRPr="001665A5">
        <w:rPr>
          <w:rStyle w:val="Bodytext4"/>
          <w:rFonts w:ascii="Times New Roman" w:hAnsi="Times New Roman" w:cs="Times New Roman"/>
          <w:color w:val="000000"/>
          <w:sz w:val="24"/>
          <w:szCs w:val="24"/>
        </w:rPr>
        <w:t>и. В Республике Казахстан денеж</w:t>
      </w:r>
      <w:r w:rsidRPr="001665A5">
        <w:rPr>
          <w:rStyle w:val="Bodytext4"/>
          <w:rFonts w:ascii="Times New Roman" w:hAnsi="Times New Roman" w:cs="Times New Roman"/>
          <w:color w:val="000000"/>
          <w:sz w:val="24"/>
          <w:szCs w:val="24"/>
        </w:rPr>
        <w:softHyphen/>
        <w:t>ным измерителем являются тенге и его доли - тиыны. При помощи денежного измерителя в хозяйстве получают обоб</w:t>
      </w:r>
      <w:r w:rsidRPr="001665A5">
        <w:rPr>
          <w:rStyle w:val="Bodytext4"/>
          <w:rFonts w:ascii="Times New Roman" w:hAnsi="Times New Roman" w:cs="Times New Roman"/>
          <w:color w:val="000000"/>
          <w:sz w:val="24"/>
          <w:szCs w:val="24"/>
        </w:rPr>
        <w:softHyphen/>
        <w:t>щающие показатели о разнородных хозяйственных процессах.</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xml:space="preserve">Например, при помощи денежного и </w:t>
      </w:r>
      <w:r>
        <w:rPr>
          <w:rStyle w:val="Bodytext4"/>
          <w:rFonts w:ascii="Times New Roman" w:hAnsi="Times New Roman" w:cs="Times New Roman"/>
          <w:color w:val="000000"/>
          <w:sz w:val="24"/>
          <w:szCs w:val="24"/>
        </w:rPr>
        <w:t>из</w:t>
      </w:r>
      <w:r w:rsidRPr="001665A5">
        <w:rPr>
          <w:rStyle w:val="Bodytext4"/>
          <w:rFonts w:ascii="Times New Roman" w:hAnsi="Times New Roman" w:cs="Times New Roman"/>
          <w:color w:val="000000"/>
          <w:sz w:val="24"/>
          <w:szCs w:val="24"/>
        </w:rPr>
        <w:t xml:space="preserve">мерителя подсчитывается общая </w:t>
      </w:r>
      <w:r>
        <w:rPr>
          <w:rStyle w:val="Bodytext4"/>
          <w:rFonts w:ascii="Times New Roman" w:hAnsi="Times New Roman" w:cs="Times New Roman"/>
          <w:color w:val="000000"/>
          <w:sz w:val="24"/>
          <w:szCs w:val="24"/>
        </w:rPr>
        <w:t>вели</w:t>
      </w:r>
      <w:r w:rsidRPr="001665A5">
        <w:rPr>
          <w:rStyle w:val="Bodytext4"/>
          <w:rFonts w:ascii="Times New Roman" w:hAnsi="Times New Roman" w:cs="Times New Roman"/>
          <w:color w:val="000000"/>
          <w:sz w:val="24"/>
          <w:szCs w:val="24"/>
        </w:rPr>
        <w:t>чина средств предприятия, опред</w:t>
      </w:r>
      <w:r>
        <w:rPr>
          <w:rStyle w:val="Bodytext4"/>
          <w:rFonts w:ascii="Times New Roman" w:hAnsi="Times New Roman" w:cs="Times New Roman"/>
          <w:color w:val="000000"/>
          <w:sz w:val="24"/>
          <w:szCs w:val="24"/>
        </w:rPr>
        <w:t>е</w:t>
      </w:r>
      <w:r w:rsidRPr="001665A5">
        <w:rPr>
          <w:rStyle w:val="Bodytext4"/>
          <w:rFonts w:ascii="Times New Roman" w:hAnsi="Times New Roman" w:cs="Times New Roman"/>
          <w:color w:val="000000"/>
          <w:sz w:val="24"/>
          <w:szCs w:val="24"/>
        </w:rPr>
        <w:t>ляется финансовый результат его хозяйственной деятельности (прибыль и</w:t>
      </w:r>
      <w:r>
        <w:rPr>
          <w:rStyle w:val="Bodytext4"/>
          <w:rFonts w:ascii="Times New Roman" w:hAnsi="Times New Roman" w:cs="Times New Roman"/>
          <w:color w:val="000000"/>
          <w:sz w:val="24"/>
          <w:szCs w:val="24"/>
        </w:rPr>
        <w:t>л</w:t>
      </w:r>
      <w:r w:rsidRPr="001665A5">
        <w:rPr>
          <w:rStyle w:val="Bodytext4"/>
          <w:rFonts w:ascii="Times New Roman" w:hAnsi="Times New Roman" w:cs="Times New Roman"/>
          <w:color w:val="000000"/>
          <w:sz w:val="24"/>
          <w:szCs w:val="24"/>
        </w:rPr>
        <w:t>и убыток).</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Использование в РК денежного изм</w:t>
      </w:r>
      <w:r>
        <w:rPr>
          <w:rStyle w:val="Bodytext4"/>
          <w:rFonts w:ascii="Times New Roman" w:hAnsi="Times New Roman" w:cs="Times New Roman"/>
          <w:color w:val="000000"/>
          <w:sz w:val="24"/>
          <w:szCs w:val="24"/>
        </w:rPr>
        <w:t>ерителя</w:t>
      </w:r>
      <w:r w:rsidRPr="001665A5">
        <w:rPr>
          <w:rStyle w:val="Bodytext4"/>
          <w:rFonts w:ascii="Times New Roman" w:hAnsi="Times New Roman" w:cs="Times New Roman"/>
          <w:color w:val="000000"/>
          <w:sz w:val="24"/>
          <w:szCs w:val="24"/>
        </w:rPr>
        <w:t xml:space="preserve"> объясняется действием закона </w:t>
      </w:r>
      <w:r>
        <w:rPr>
          <w:rStyle w:val="Bodytext4"/>
          <w:rFonts w:ascii="Times New Roman" w:hAnsi="Times New Roman" w:cs="Times New Roman"/>
          <w:color w:val="000000"/>
          <w:sz w:val="24"/>
          <w:szCs w:val="24"/>
        </w:rPr>
        <w:t>сто</w:t>
      </w:r>
      <w:r w:rsidRPr="001665A5">
        <w:rPr>
          <w:rStyle w:val="Bodytext4"/>
          <w:rFonts w:ascii="Times New Roman" w:hAnsi="Times New Roman" w:cs="Times New Roman"/>
          <w:color w:val="000000"/>
          <w:sz w:val="24"/>
          <w:szCs w:val="24"/>
        </w:rPr>
        <w:t xml:space="preserve">имости, при котором все важнейшие </w:t>
      </w:r>
      <w:r>
        <w:rPr>
          <w:rStyle w:val="Bodytext4"/>
          <w:rFonts w:ascii="Times New Roman" w:hAnsi="Times New Roman" w:cs="Times New Roman"/>
          <w:color w:val="000000"/>
          <w:sz w:val="24"/>
          <w:szCs w:val="24"/>
        </w:rPr>
        <w:t>пок</w:t>
      </w:r>
      <w:r w:rsidRPr="001665A5">
        <w:rPr>
          <w:rStyle w:val="Bodytext4"/>
          <w:rFonts w:ascii="Times New Roman" w:hAnsi="Times New Roman" w:cs="Times New Roman"/>
          <w:color w:val="000000"/>
          <w:sz w:val="24"/>
          <w:szCs w:val="24"/>
        </w:rPr>
        <w:t>а</w:t>
      </w:r>
      <w:r>
        <w:rPr>
          <w:rStyle w:val="Bodytext4"/>
          <w:rFonts w:ascii="Times New Roman" w:hAnsi="Times New Roman" w:cs="Times New Roman"/>
          <w:color w:val="000000"/>
          <w:sz w:val="24"/>
          <w:szCs w:val="24"/>
        </w:rPr>
        <w:t>за</w:t>
      </w:r>
      <w:r w:rsidRPr="001665A5">
        <w:rPr>
          <w:rStyle w:val="Bodytext4"/>
          <w:rFonts w:ascii="Times New Roman" w:hAnsi="Times New Roman" w:cs="Times New Roman"/>
          <w:color w:val="000000"/>
          <w:sz w:val="24"/>
          <w:szCs w:val="24"/>
        </w:rPr>
        <w:t xml:space="preserve">тели хозяйственной деятельности </w:t>
      </w:r>
      <w:r>
        <w:rPr>
          <w:rStyle w:val="Bodytext4"/>
          <w:rFonts w:ascii="Times New Roman" w:hAnsi="Times New Roman" w:cs="Times New Roman"/>
          <w:color w:val="000000"/>
          <w:sz w:val="24"/>
          <w:szCs w:val="24"/>
        </w:rPr>
        <w:t>могут</w:t>
      </w:r>
      <w:r w:rsidRPr="001665A5">
        <w:rPr>
          <w:rStyle w:val="Bodytext4"/>
          <w:rFonts w:ascii="Times New Roman" w:hAnsi="Times New Roman" w:cs="Times New Roman"/>
          <w:color w:val="000000"/>
          <w:sz w:val="24"/>
          <w:szCs w:val="24"/>
        </w:rPr>
        <w:t xml:space="preserve"> быть выражены только в денежной форме.</w:t>
      </w:r>
    </w:p>
    <w:p w:rsidR="00CB4A9E" w:rsidRDefault="00CB4A9E" w:rsidP="00CB4A9E">
      <w:pPr>
        <w:pStyle w:val="Bodytext1"/>
        <w:shd w:val="clear" w:color="auto" w:fill="auto"/>
        <w:spacing w:line="240" w:lineRule="auto"/>
        <w:ind w:right="20" w:firstLine="709"/>
        <w:rPr>
          <w:rStyle w:val="Bodytext4"/>
          <w:rFonts w:ascii="Times New Roman" w:hAnsi="Times New Roman" w:cs="Times New Roman"/>
          <w:color w:val="000000"/>
          <w:sz w:val="24"/>
          <w:szCs w:val="24"/>
        </w:rPr>
      </w:pPr>
      <w:r>
        <w:rPr>
          <w:rStyle w:val="Bodytext4"/>
          <w:rFonts w:ascii="Times New Roman" w:hAnsi="Times New Roman" w:cs="Times New Roman"/>
          <w:color w:val="000000"/>
          <w:sz w:val="24"/>
          <w:szCs w:val="24"/>
        </w:rPr>
        <w:t>В</w:t>
      </w:r>
      <w:r w:rsidRPr="001665A5">
        <w:rPr>
          <w:rStyle w:val="Bodytext4"/>
          <w:rFonts w:ascii="Times New Roman" w:hAnsi="Times New Roman" w:cs="Times New Roman"/>
          <w:color w:val="000000"/>
          <w:sz w:val="24"/>
          <w:szCs w:val="24"/>
        </w:rPr>
        <w:t xml:space="preserve"> хозяйстве денежный измеритель </w:t>
      </w:r>
      <w:r>
        <w:rPr>
          <w:rStyle w:val="Bodytext4"/>
          <w:rFonts w:ascii="Times New Roman" w:hAnsi="Times New Roman" w:cs="Times New Roman"/>
          <w:color w:val="000000"/>
          <w:sz w:val="24"/>
          <w:szCs w:val="24"/>
        </w:rPr>
        <w:t>играет</w:t>
      </w:r>
      <w:r w:rsidRPr="001665A5">
        <w:rPr>
          <w:rStyle w:val="Bodytext4"/>
          <w:rFonts w:ascii="Times New Roman" w:hAnsi="Times New Roman" w:cs="Times New Roman"/>
          <w:color w:val="000000"/>
          <w:sz w:val="24"/>
          <w:szCs w:val="24"/>
        </w:rPr>
        <w:t xml:space="preserve"> очень большую роль. Без него </w:t>
      </w:r>
      <w:r>
        <w:rPr>
          <w:rStyle w:val="Bodytext4"/>
          <w:rFonts w:ascii="Times New Roman" w:hAnsi="Times New Roman" w:cs="Times New Roman"/>
          <w:color w:val="000000"/>
          <w:sz w:val="24"/>
          <w:szCs w:val="24"/>
        </w:rPr>
        <w:t>нев</w:t>
      </w:r>
      <w:r w:rsidRPr="001665A5">
        <w:rPr>
          <w:rStyle w:val="Bodytext4"/>
          <w:rFonts w:ascii="Times New Roman" w:hAnsi="Times New Roman" w:cs="Times New Roman"/>
          <w:color w:val="000000"/>
          <w:sz w:val="24"/>
          <w:szCs w:val="24"/>
        </w:rPr>
        <w:t>озможно управление народным х</w:t>
      </w:r>
      <w:r>
        <w:rPr>
          <w:rStyle w:val="Bodytext4"/>
          <w:rFonts w:ascii="Times New Roman" w:hAnsi="Times New Roman" w:cs="Times New Roman"/>
          <w:color w:val="000000"/>
          <w:sz w:val="24"/>
          <w:szCs w:val="24"/>
        </w:rPr>
        <w:t>озяй</w:t>
      </w:r>
      <w:r w:rsidRPr="001665A5">
        <w:rPr>
          <w:rStyle w:val="Bodytext4"/>
          <w:rFonts w:ascii="Times New Roman" w:hAnsi="Times New Roman" w:cs="Times New Roman"/>
          <w:color w:val="000000"/>
          <w:sz w:val="24"/>
          <w:szCs w:val="24"/>
        </w:rPr>
        <w:t xml:space="preserve">ством, так как для этого требуются разнообразные сводные показатели. </w:t>
      </w:r>
      <w:r>
        <w:rPr>
          <w:rStyle w:val="Bodytext4"/>
          <w:rFonts w:ascii="Times New Roman" w:hAnsi="Times New Roman" w:cs="Times New Roman"/>
          <w:color w:val="000000"/>
          <w:sz w:val="24"/>
          <w:szCs w:val="24"/>
        </w:rPr>
        <w:t>О</w:t>
      </w:r>
      <w:r w:rsidRPr="001665A5">
        <w:rPr>
          <w:rStyle w:val="Bodytext4"/>
          <w:rFonts w:ascii="Times New Roman" w:hAnsi="Times New Roman" w:cs="Times New Roman"/>
          <w:color w:val="000000"/>
          <w:sz w:val="24"/>
          <w:szCs w:val="24"/>
        </w:rPr>
        <w:t>н служит не только для исчисления ра</w:t>
      </w:r>
      <w:r>
        <w:rPr>
          <w:rStyle w:val="Bodytext4"/>
          <w:rFonts w:ascii="Times New Roman" w:hAnsi="Times New Roman" w:cs="Times New Roman"/>
          <w:color w:val="000000"/>
          <w:sz w:val="24"/>
          <w:szCs w:val="24"/>
        </w:rPr>
        <w:t>зличных</w:t>
      </w:r>
      <w:r w:rsidRPr="001665A5">
        <w:rPr>
          <w:rStyle w:val="Bodytext4"/>
          <w:rFonts w:ascii="Times New Roman" w:hAnsi="Times New Roman" w:cs="Times New Roman"/>
          <w:color w:val="000000"/>
          <w:sz w:val="24"/>
          <w:szCs w:val="24"/>
        </w:rPr>
        <w:t xml:space="preserve"> показателей хозяйственной работы, но и для выражения кредитных</w:t>
      </w:r>
      <w:r>
        <w:rPr>
          <w:rStyle w:val="Bodytext4"/>
          <w:rFonts w:ascii="Times New Roman" w:hAnsi="Times New Roman" w:cs="Times New Roman"/>
          <w:color w:val="000000"/>
          <w:sz w:val="24"/>
          <w:szCs w:val="24"/>
        </w:rPr>
        <w:t xml:space="preserve"> и расчетных связей предприятий.</w:t>
      </w:r>
      <w:r w:rsidRPr="004E2E8D">
        <w:rPr>
          <w:rStyle w:val="Bodytext4"/>
          <w:rFonts w:ascii="Times New Roman" w:hAnsi="Times New Roman" w:cs="Times New Roman"/>
          <w:color w:val="000000"/>
          <w:sz w:val="24"/>
          <w:szCs w:val="24"/>
        </w:rPr>
        <w:t xml:space="preserve"> </w:t>
      </w:r>
      <w:r w:rsidRPr="001665A5">
        <w:rPr>
          <w:rStyle w:val="Bodytext4"/>
          <w:rFonts w:ascii="Times New Roman" w:hAnsi="Times New Roman" w:cs="Times New Roman"/>
          <w:color w:val="000000"/>
          <w:sz w:val="24"/>
          <w:szCs w:val="24"/>
        </w:rPr>
        <w:t>ор</w:t>
      </w:r>
      <w:r>
        <w:rPr>
          <w:rStyle w:val="Bodytext4"/>
          <w:rFonts w:ascii="Times New Roman" w:hAnsi="Times New Roman" w:cs="Times New Roman"/>
          <w:color w:val="000000"/>
          <w:sz w:val="24"/>
          <w:szCs w:val="24"/>
        </w:rPr>
        <w:t>га</w:t>
      </w:r>
      <w:r w:rsidRPr="001665A5">
        <w:rPr>
          <w:rStyle w:val="Bodytext4"/>
          <w:rFonts w:ascii="Times New Roman" w:hAnsi="Times New Roman" w:cs="Times New Roman"/>
          <w:color w:val="000000"/>
          <w:sz w:val="24"/>
          <w:szCs w:val="24"/>
        </w:rPr>
        <w:t>низаций и учреждений</w:t>
      </w:r>
    </w:p>
    <w:p w:rsidR="00CB4A9E" w:rsidRPr="001665A5" w:rsidRDefault="00CB4A9E" w:rsidP="00CB4A9E">
      <w:pPr>
        <w:pStyle w:val="Bodytext1"/>
        <w:shd w:val="clear" w:color="auto" w:fill="auto"/>
        <w:spacing w:line="240" w:lineRule="auto"/>
        <w:ind w:right="40" w:firstLine="709"/>
        <w:jc w:val="left"/>
        <w:rPr>
          <w:rFonts w:ascii="Times New Roman" w:hAnsi="Times New Roman" w:cs="Times New Roman"/>
          <w:sz w:val="24"/>
          <w:szCs w:val="24"/>
        </w:rPr>
      </w:pPr>
      <w:r w:rsidRPr="001665A5">
        <w:rPr>
          <w:rStyle w:val="Bodytext4"/>
          <w:rFonts w:ascii="Times New Roman" w:hAnsi="Times New Roman" w:cs="Times New Roman"/>
          <w:color w:val="000000"/>
          <w:sz w:val="24"/>
          <w:szCs w:val="24"/>
        </w:rPr>
        <w:t>При помощи денежного измери</w:t>
      </w:r>
      <w:r>
        <w:rPr>
          <w:rStyle w:val="Bodytext4"/>
          <w:rFonts w:ascii="Times New Roman" w:hAnsi="Times New Roman" w:cs="Times New Roman"/>
          <w:color w:val="000000"/>
          <w:sz w:val="24"/>
          <w:szCs w:val="24"/>
        </w:rPr>
        <w:t>теля</w:t>
      </w:r>
      <w:r w:rsidRPr="001665A5">
        <w:rPr>
          <w:rStyle w:val="Bodytext4"/>
          <w:rFonts w:ascii="Times New Roman" w:hAnsi="Times New Roman" w:cs="Times New Roman"/>
          <w:color w:val="000000"/>
          <w:sz w:val="24"/>
          <w:szCs w:val="24"/>
        </w:rPr>
        <w:t xml:space="preserve"> осуществляется контроль за </w:t>
      </w:r>
      <w:r>
        <w:rPr>
          <w:rStyle w:val="Bodytext4"/>
          <w:rFonts w:ascii="Times New Roman" w:hAnsi="Times New Roman" w:cs="Times New Roman"/>
          <w:color w:val="000000"/>
          <w:sz w:val="24"/>
          <w:szCs w:val="24"/>
        </w:rPr>
        <w:t>деятель</w:t>
      </w:r>
      <w:r w:rsidRPr="001665A5">
        <w:rPr>
          <w:rStyle w:val="Bodytext4"/>
          <w:rFonts w:ascii="Times New Roman" w:hAnsi="Times New Roman" w:cs="Times New Roman"/>
          <w:color w:val="000000"/>
          <w:sz w:val="24"/>
          <w:szCs w:val="24"/>
        </w:rPr>
        <w:t xml:space="preserve">ностью предприятия и его </w:t>
      </w:r>
      <w:r>
        <w:rPr>
          <w:rStyle w:val="Bodytext4"/>
          <w:rFonts w:ascii="Times New Roman" w:hAnsi="Times New Roman" w:cs="Times New Roman"/>
          <w:color w:val="000000"/>
          <w:sz w:val="24"/>
          <w:szCs w:val="24"/>
        </w:rPr>
        <w:t xml:space="preserve">отдельных </w:t>
      </w:r>
      <w:r w:rsidRPr="001665A5">
        <w:rPr>
          <w:rStyle w:val="Bodytext4"/>
          <w:rFonts w:ascii="Times New Roman" w:hAnsi="Times New Roman" w:cs="Times New Roman"/>
          <w:color w:val="000000"/>
          <w:sz w:val="24"/>
          <w:szCs w:val="24"/>
        </w:rPr>
        <w:t xml:space="preserve"> частей, являющийся одним из </w:t>
      </w:r>
      <w:r>
        <w:rPr>
          <w:rStyle w:val="Bodytext4"/>
          <w:rFonts w:ascii="Times New Roman" w:hAnsi="Times New Roman" w:cs="Times New Roman"/>
          <w:color w:val="000000"/>
          <w:sz w:val="24"/>
          <w:szCs w:val="24"/>
        </w:rPr>
        <w:t>основ</w:t>
      </w:r>
      <w:r w:rsidRPr="001665A5">
        <w:rPr>
          <w:rStyle w:val="Bodytext4"/>
          <w:rFonts w:ascii="Times New Roman" w:hAnsi="Times New Roman" w:cs="Times New Roman"/>
          <w:color w:val="000000"/>
          <w:sz w:val="24"/>
          <w:szCs w:val="24"/>
        </w:rPr>
        <w:t>ных способов обеспечения выполн</w:t>
      </w:r>
      <w:r>
        <w:rPr>
          <w:rStyle w:val="Bodytext4"/>
          <w:rFonts w:ascii="Times New Roman" w:hAnsi="Times New Roman" w:cs="Times New Roman"/>
          <w:color w:val="000000"/>
          <w:sz w:val="24"/>
          <w:szCs w:val="24"/>
        </w:rPr>
        <w:t>ени</w:t>
      </w:r>
      <w:r w:rsidRPr="001665A5">
        <w:rPr>
          <w:rStyle w:val="Bodytext4"/>
          <w:rFonts w:ascii="Times New Roman" w:hAnsi="Times New Roman" w:cs="Times New Roman"/>
          <w:color w:val="000000"/>
          <w:sz w:val="24"/>
          <w:szCs w:val="24"/>
        </w:rPr>
        <w:t xml:space="preserve">ия плановых заданий. Наконец, денежный измеритель необходим для </w:t>
      </w:r>
      <w:r>
        <w:rPr>
          <w:rStyle w:val="Bodytext4"/>
          <w:rFonts w:ascii="Times New Roman" w:hAnsi="Times New Roman" w:cs="Times New Roman"/>
          <w:color w:val="000000"/>
          <w:sz w:val="24"/>
          <w:szCs w:val="24"/>
        </w:rPr>
        <w:t xml:space="preserve">составления </w:t>
      </w:r>
      <w:r w:rsidRPr="001665A5">
        <w:rPr>
          <w:rStyle w:val="Bodytext4"/>
          <w:rFonts w:ascii="Times New Roman" w:hAnsi="Times New Roman" w:cs="Times New Roman"/>
          <w:color w:val="000000"/>
          <w:sz w:val="24"/>
          <w:szCs w:val="24"/>
        </w:rPr>
        <w:t xml:space="preserve"> калькуляции - расчета, позволяющею исчислять важней</w:t>
      </w:r>
      <w:r>
        <w:rPr>
          <w:rStyle w:val="Bodytext4"/>
          <w:rFonts w:ascii="Times New Roman" w:hAnsi="Times New Roman" w:cs="Times New Roman"/>
          <w:color w:val="000000"/>
          <w:sz w:val="24"/>
          <w:szCs w:val="24"/>
        </w:rPr>
        <w:t>ший качественный по</w:t>
      </w:r>
      <w:r w:rsidRPr="001665A5">
        <w:rPr>
          <w:rStyle w:val="Bodytext4"/>
          <w:rFonts w:ascii="Times New Roman" w:hAnsi="Times New Roman" w:cs="Times New Roman"/>
          <w:color w:val="000000"/>
          <w:sz w:val="24"/>
          <w:szCs w:val="24"/>
        </w:rPr>
        <w:t xml:space="preserve">казатель </w:t>
      </w:r>
      <w:r w:rsidRPr="001665A5">
        <w:rPr>
          <w:rStyle w:val="Bodytext4"/>
          <w:rFonts w:ascii="Times New Roman" w:hAnsi="Times New Roman" w:cs="Times New Roman"/>
          <w:color w:val="000000"/>
          <w:sz w:val="24"/>
          <w:szCs w:val="24"/>
        </w:rPr>
        <w:lastRenderedPageBreak/>
        <w:t xml:space="preserve">производства </w:t>
      </w:r>
      <w:r>
        <w:rPr>
          <w:rStyle w:val="Bodytext4"/>
          <w:rFonts w:ascii="Times New Roman" w:hAnsi="Times New Roman" w:cs="Times New Roman"/>
          <w:color w:val="000000"/>
          <w:sz w:val="24"/>
          <w:szCs w:val="24"/>
        </w:rPr>
        <w:t>–</w:t>
      </w:r>
      <w:r w:rsidRPr="001665A5">
        <w:rPr>
          <w:rStyle w:val="Bodytext4"/>
          <w:rFonts w:ascii="Times New Roman" w:hAnsi="Times New Roman" w:cs="Times New Roman"/>
          <w:color w:val="000000"/>
          <w:sz w:val="24"/>
          <w:szCs w:val="24"/>
        </w:rPr>
        <w:t xml:space="preserve"> себес</w:t>
      </w:r>
      <w:r>
        <w:rPr>
          <w:rStyle w:val="Bodytext4"/>
          <w:rFonts w:ascii="Times New Roman" w:hAnsi="Times New Roman" w:cs="Times New Roman"/>
          <w:color w:val="000000"/>
          <w:sz w:val="24"/>
          <w:szCs w:val="24"/>
        </w:rPr>
        <w:t xml:space="preserve">тоимость </w:t>
      </w:r>
      <w:r w:rsidRPr="001665A5">
        <w:rPr>
          <w:rStyle w:val="Bodytext4"/>
          <w:rFonts w:ascii="Times New Roman" w:hAnsi="Times New Roman" w:cs="Times New Roman"/>
          <w:color w:val="000000"/>
          <w:sz w:val="24"/>
          <w:szCs w:val="24"/>
        </w:rPr>
        <w:t xml:space="preserve"> продукции.</w:t>
      </w:r>
    </w:p>
    <w:p w:rsidR="00CB4A9E" w:rsidRPr="001665A5" w:rsidRDefault="00CB4A9E" w:rsidP="00CB4A9E">
      <w:pPr>
        <w:pStyle w:val="Bodytext1"/>
        <w:shd w:val="clear" w:color="auto" w:fill="auto"/>
        <w:spacing w:line="240" w:lineRule="auto"/>
        <w:ind w:right="40" w:firstLine="709"/>
        <w:jc w:val="left"/>
        <w:rPr>
          <w:rFonts w:ascii="Times New Roman" w:hAnsi="Times New Roman" w:cs="Times New Roman"/>
          <w:sz w:val="24"/>
          <w:szCs w:val="24"/>
        </w:rPr>
      </w:pPr>
      <w:r w:rsidRPr="001665A5">
        <w:rPr>
          <w:rStyle w:val="Bodytext4"/>
          <w:rFonts w:ascii="Times New Roman" w:hAnsi="Times New Roman" w:cs="Times New Roman"/>
          <w:color w:val="000000"/>
          <w:sz w:val="24"/>
          <w:szCs w:val="24"/>
        </w:rPr>
        <w:t>Денежный измеритель применяем я в учете часто наряду с натуральными и</w:t>
      </w:r>
    </w:p>
    <w:p w:rsidR="00CB4A9E" w:rsidRPr="001665A5" w:rsidRDefault="00CB4A9E" w:rsidP="00CB4A9E">
      <w:pPr>
        <w:pStyle w:val="Bodytext1"/>
        <w:shd w:val="clear" w:color="auto" w:fill="auto"/>
        <w:tabs>
          <w:tab w:val="left" w:leader="dot" w:pos="3659"/>
        </w:tabs>
        <w:spacing w:line="240" w:lineRule="auto"/>
        <w:ind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xml:space="preserve">трудовыми измерителями. Так, </w:t>
      </w:r>
      <w:r>
        <w:rPr>
          <w:rStyle w:val="BodytextTrebuchetMS3"/>
          <w:rFonts w:ascii="Times New Roman" w:hAnsi="Times New Roman" w:cs="Times New Roman"/>
          <w:color w:val="000000"/>
          <w:sz w:val="24"/>
          <w:szCs w:val="24"/>
        </w:rPr>
        <w:t>денежное выражение материальных ценностей определяется их количества в натуральных измерителях, умноженного на цены</w:t>
      </w:r>
      <w:r w:rsidRPr="001665A5">
        <w:rPr>
          <w:rStyle w:val="Bodytext4"/>
          <w:rFonts w:ascii="Times New Roman" w:hAnsi="Times New Roman" w:cs="Times New Roman"/>
          <w:color w:val="000000"/>
          <w:sz w:val="24"/>
          <w:szCs w:val="24"/>
        </w:rPr>
        <w:t>. Или, например</w:t>
      </w:r>
      <w:r>
        <w:rPr>
          <w:rStyle w:val="Bodytext4"/>
          <w:rFonts w:ascii="Times New Roman" w:hAnsi="Times New Roman" w:cs="Times New Roman"/>
          <w:color w:val="000000"/>
          <w:sz w:val="24"/>
          <w:szCs w:val="24"/>
        </w:rPr>
        <w:t>,</w:t>
      </w:r>
      <w:r w:rsidRPr="001665A5">
        <w:rPr>
          <w:rStyle w:val="Bodytext9"/>
          <w:rFonts w:ascii="Times New Roman" w:hAnsi="Times New Roman" w:cs="Times New Roman"/>
          <w:color w:val="000000"/>
          <w:sz w:val="24"/>
          <w:szCs w:val="24"/>
        </w:rPr>
        <w:t>.</w:t>
      </w:r>
      <w:r>
        <w:rPr>
          <w:rStyle w:val="Bodytext9"/>
          <w:rFonts w:ascii="Times New Roman" w:hAnsi="Times New Roman" w:cs="Times New Roman"/>
          <w:color w:val="000000"/>
          <w:sz w:val="24"/>
          <w:szCs w:val="24"/>
        </w:rPr>
        <w:t>с</w:t>
      </w:r>
      <w:r w:rsidRPr="001665A5">
        <w:rPr>
          <w:rStyle w:val="Bodytext9"/>
          <w:rFonts w:ascii="Times New Roman" w:hAnsi="Times New Roman" w:cs="Times New Roman"/>
          <w:color w:val="000000"/>
          <w:sz w:val="24"/>
          <w:szCs w:val="24"/>
        </w:rPr>
        <w:t xml:space="preserve">умма </w:t>
      </w:r>
      <w:r w:rsidRPr="001665A5">
        <w:rPr>
          <w:rStyle w:val="Bodytext4"/>
          <w:rFonts w:ascii="Times New Roman" w:hAnsi="Times New Roman" w:cs="Times New Roman"/>
          <w:color w:val="000000"/>
          <w:sz w:val="24"/>
          <w:szCs w:val="24"/>
        </w:rPr>
        <w:t xml:space="preserve">пособия, причитающегося </w:t>
      </w:r>
      <w:r>
        <w:rPr>
          <w:rStyle w:val="Bodytext9"/>
          <w:rFonts w:ascii="Times New Roman" w:hAnsi="Times New Roman" w:cs="Times New Roman"/>
          <w:color w:val="000000"/>
          <w:sz w:val="24"/>
          <w:szCs w:val="24"/>
        </w:rPr>
        <w:t>работнику</w:t>
      </w:r>
      <w:r w:rsidRPr="001665A5">
        <w:rPr>
          <w:rStyle w:val="Bodytext9"/>
          <w:rFonts w:ascii="Times New Roman" w:hAnsi="Times New Roman" w:cs="Times New Roman"/>
          <w:color w:val="000000"/>
          <w:sz w:val="24"/>
          <w:szCs w:val="24"/>
        </w:rPr>
        <w:t xml:space="preserve"> </w:t>
      </w:r>
      <w:r w:rsidRPr="001665A5">
        <w:rPr>
          <w:rStyle w:val="Bodytext4"/>
          <w:rFonts w:ascii="Times New Roman" w:hAnsi="Times New Roman" w:cs="Times New Roman"/>
          <w:color w:val="000000"/>
          <w:sz w:val="24"/>
          <w:szCs w:val="24"/>
        </w:rPr>
        <w:t xml:space="preserve">по больничном листу, </w:t>
      </w:r>
      <w:r>
        <w:rPr>
          <w:rStyle w:val="Bodytext9"/>
          <w:rFonts w:ascii="Times New Roman" w:hAnsi="Times New Roman" w:cs="Times New Roman"/>
          <w:color w:val="000000"/>
          <w:sz w:val="24"/>
          <w:szCs w:val="24"/>
        </w:rPr>
        <w:t>подсчитывается</w:t>
      </w:r>
      <w:r w:rsidRPr="001665A5">
        <w:rPr>
          <w:rStyle w:val="Bodytext9"/>
          <w:rFonts w:ascii="Times New Roman" w:hAnsi="Times New Roman" w:cs="Times New Roman"/>
          <w:color w:val="000000"/>
          <w:sz w:val="24"/>
          <w:szCs w:val="24"/>
        </w:rPr>
        <w:t xml:space="preserve"> </w:t>
      </w:r>
      <w:r w:rsidRPr="001665A5">
        <w:rPr>
          <w:rStyle w:val="Bodytext4"/>
          <w:rFonts w:ascii="Times New Roman" w:hAnsi="Times New Roman" w:cs="Times New Roman"/>
          <w:color w:val="000000"/>
          <w:sz w:val="24"/>
          <w:szCs w:val="24"/>
        </w:rPr>
        <w:t>путем умножения числа д</w:t>
      </w:r>
      <w:r>
        <w:rPr>
          <w:rStyle w:val="Bodytext4"/>
          <w:rFonts w:ascii="Times New Roman" w:hAnsi="Times New Roman" w:cs="Times New Roman"/>
          <w:color w:val="000000"/>
          <w:sz w:val="24"/>
          <w:szCs w:val="24"/>
        </w:rPr>
        <w:t>ней</w:t>
      </w:r>
      <w:r w:rsidRPr="001665A5">
        <w:rPr>
          <w:rStyle w:val="Bodytext4"/>
          <w:rFonts w:ascii="Times New Roman" w:hAnsi="Times New Roman" w:cs="Times New Roman"/>
          <w:color w:val="000000"/>
          <w:sz w:val="24"/>
          <w:szCs w:val="24"/>
        </w:rPr>
        <w:t xml:space="preserve"> </w:t>
      </w:r>
      <w:r>
        <w:rPr>
          <w:rStyle w:val="Bodytext4"/>
          <w:rFonts w:ascii="Times New Roman" w:hAnsi="Times New Roman" w:cs="Times New Roman"/>
          <w:color w:val="000000"/>
          <w:sz w:val="24"/>
          <w:szCs w:val="24"/>
        </w:rPr>
        <w:t>болезни</w:t>
      </w:r>
      <w:r w:rsidRPr="001665A5">
        <w:rPr>
          <w:rStyle w:val="Bodytext4"/>
          <w:rFonts w:ascii="Times New Roman" w:hAnsi="Times New Roman" w:cs="Times New Roman"/>
          <w:color w:val="000000"/>
          <w:sz w:val="24"/>
          <w:szCs w:val="24"/>
        </w:rPr>
        <w:t xml:space="preserve"> (трудовой измеритель) на средни</w:t>
      </w:r>
      <w:r>
        <w:rPr>
          <w:rStyle w:val="Bodytext4"/>
          <w:rFonts w:ascii="Times New Roman" w:hAnsi="Times New Roman" w:cs="Times New Roman"/>
          <w:color w:val="000000"/>
          <w:sz w:val="24"/>
          <w:szCs w:val="24"/>
        </w:rPr>
        <w:t>й</w:t>
      </w:r>
      <w:r w:rsidRPr="001665A5">
        <w:rPr>
          <w:rStyle w:val="Bodytext4"/>
          <w:rFonts w:ascii="Times New Roman" w:hAnsi="Times New Roman" w:cs="Times New Roman"/>
          <w:color w:val="000000"/>
          <w:sz w:val="24"/>
          <w:szCs w:val="24"/>
        </w:rPr>
        <w:t xml:space="preserve"> д</w:t>
      </w:r>
      <w:r>
        <w:rPr>
          <w:rStyle w:val="Bodytext4"/>
          <w:rFonts w:ascii="Times New Roman" w:hAnsi="Times New Roman" w:cs="Times New Roman"/>
          <w:color w:val="000000"/>
          <w:sz w:val="24"/>
          <w:szCs w:val="24"/>
        </w:rPr>
        <w:t>невной</w:t>
      </w:r>
      <w:r w:rsidRPr="001665A5">
        <w:rPr>
          <w:rStyle w:val="Bodytext4"/>
          <w:rFonts w:ascii="Times New Roman" w:hAnsi="Times New Roman" w:cs="Times New Roman"/>
          <w:color w:val="000000"/>
          <w:sz w:val="24"/>
          <w:szCs w:val="24"/>
        </w:rPr>
        <w:t xml:space="preserve"> заработок.</w:t>
      </w:r>
    </w:p>
    <w:p w:rsidR="00CB4A9E" w:rsidRPr="001665A5" w:rsidRDefault="00CB4A9E" w:rsidP="00CB4A9E">
      <w:pPr>
        <w:pStyle w:val="Bodytext1"/>
        <w:shd w:val="clear" w:color="auto" w:fill="auto"/>
        <w:spacing w:line="240" w:lineRule="auto"/>
        <w:ind w:right="40" w:firstLine="709"/>
        <w:jc w:val="left"/>
        <w:rPr>
          <w:rFonts w:ascii="Times New Roman" w:hAnsi="Times New Roman" w:cs="Times New Roman"/>
          <w:sz w:val="24"/>
          <w:szCs w:val="24"/>
        </w:rPr>
      </w:pPr>
      <w:r w:rsidRPr="001665A5">
        <w:rPr>
          <w:rStyle w:val="Bodytext4"/>
          <w:rFonts w:ascii="Times New Roman" w:hAnsi="Times New Roman" w:cs="Times New Roman"/>
          <w:color w:val="000000"/>
          <w:sz w:val="24"/>
          <w:szCs w:val="24"/>
        </w:rPr>
        <w:t xml:space="preserve">Итак, в хозяйственном учет </w:t>
      </w:r>
      <w:r>
        <w:rPr>
          <w:rStyle w:val="Bodytext4"/>
          <w:rFonts w:ascii="Times New Roman" w:hAnsi="Times New Roman" w:cs="Times New Roman"/>
          <w:color w:val="000000"/>
          <w:sz w:val="24"/>
          <w:szCs w:val="24"/>
        </w:rPr>
        <w:t>пользуются</w:t>
      </w:r>
      <w:r w:rsidRPr="001665A5">
        <w:rPr>
          <w:rStyle w:val="Bodytext4"/>
          <w:rFonts w:ascii="Times New Roman" w:hAnsi="Times New Roman" w:cs="Times New Roman"/>
          <w:color w:val="000000"/>
          <w:sz w:val="24"/>
          <w:szCs w:val="24"/>
        </w:rPr>
        <w:t xml:space="preserve"> различными измерившими </w:t>
      </w:r>
      <w:r>
        <w:rPr>
          <w:rStyle w:val="BodytextTrebuchetMS4"/>
          <w:rFonts w:ascii="Times New Roman" w:hAnsi="Times New Roman" w:cs="Times New Roman"/>
          <w:color w:val="000000"/>
          <w:sz w:val="24"/>
          <w:szCs w:val="24"/>
        </w:rPr>
        <w:t>каждый</w:t>
      </w:r>
      <w:r w:rsidRPr="001665A5">
        <w:rPr>
          <w:rStyle w:val="Bodytext4"/>
          <w:rFonts w:ascii="Times New Roman" w:hAnsi="Times New Roman" w:cs="Times New Roman"/>
          <w:color w:val="000000"/>
          <w:sz w:val="24"/>
          <w:szCs w:val="24"/>
        </w:rPr>
        <w:t xml:space="preserve"> из них необходим </w:t>
      </w:r>
      <w:r w:rsidRPr="001665A5">
        <w:rPr>
          <w:rStyle w:val="BodytextTrebuchetMS3"/>
          <w:rFonts w:ascii="Times New Roman" w:hAnsi="Times New Roman" w:cs="Times New Roman"/>
          <w:color w:val="000000"/>
          <w:sz w:val="24"/>
          <w:szCs w:val="24"/>
        </w:rPr>
        <w:t xml:space="preserve">для </w:t>
      </w:r>
      <w:r>
        <w:rPr>
          <w:rStyle w:val="BodytextTrebuchetMS3"/>
          <w:rFonts w:ascii="Times New Roman" w:hAnsi="Times New Roman" w:cs="Times New Roman"/>
          <w:color w:val="000000"/>
          <w:sz w:val="24"/>
          <w:szCs w:val="24"/>
        </w:rPr>
        <w:t>исчисления</w:t>
      </w:r>
      <w:r w:rsidRPr="001665A5">
        <w:rPr>
          <w:rStyle w:val="Bodytext4"/>
          <w:rFonts w:ascii="Times New Roman" w:hAnsi="Times New Roman" w:cs="Times New Roman"/>
          <w:color w:val="000000"/>
          <w:sz w:val="24"/>
          <w:szCs w:val="24"/>
        </w:rPr>
        <w:t xml:space="preserve"> соответствующих показател</w:t>
      </w:r>
      <w:r>
        <w:rPr>
          <w:rStyle w:val="Bodytext4"/>
          <w:rFonts w:ascii="Times New Roman" w:hAnsi="Times New Roman" w:cs="Times New Roman"/>
          <w:color w:val="000000"/>
          <w:sz w:val="24"/>
          <w:szCs w:val="24"/>
        </w:rPr>
        <w:t>ей</w:t>
      </w:r>
      <w:r w:rsidRPr="001665A5">
        <w:rPr>
          <w:rStyle w:val="Bodytext4"/>
          <w:rFonts w:ascii="Times New Roman" w:hAnsi="Times New Roman" w:cs="Times New Roman"/>
          <w:color w:val="000000"/>
          <w:sz w:val="24"/>
          <w:szCs w:val="24"/>
        </w:rPr>
        <w:t xml:space="preserve"> </w:t>
      </w:r>
      <w:r>
        <w:rPr>
          <w:rStyle w:val="Bodytext4"/>
          <w:rFonts w:ascii="Times New Roman" w:hAnsi="Times New Roman" w:cs="Times New Roman"/>
          <w:color w:val="000000"/>
          <w:sz w:val="24"/>
          <w:szCs w:val="24"/>
        </w:rPr>
        <w:t>Различные</w:t>
      </w:r>
      <w:r w:rsidRPr="001665A5">
        <w:rPr>
          <w:rStyle w:val="Bodytext4"/>
          <w:rFonts w:ascii="Times New Roman" w:hAnsi="Times New Roman" w:cs="Times New Roman"/>
          <w:color w:val="000000"/>
          <w:sz w:val="24"/>
          <w:szCs w:val="24"/>
        </w:rPr>
        <w:t xml:space="preserve"> измерители связаны дру</w:t>
      </w:r>
      <w:r>
        <w:rPr>
          <w:rStyle w:val="Bodytext4"/>
          <w:rFonts w:ascii="Times New Roman" w:hAnsi="Times New Roman" w:cs="Times New Roman"/>
          <w:color w:val="000000"/>
          <w:sz w:val="24"/>
          <w:szCs w:val="24"/>
        </w:rPr>
        <w:t>г</w:t>
      </w:r>
      <w:r w:rsidRPr="001665A5">
        <w:rPr>
          <w:rStyle w:val="Bodytext4"/>
          <w:rFonts w:ascii="Times New Roman" w:hAnsi="Times New Roman" w:cs="Times New Roman"/>
          <w:color w:val="000000"/>
          <w:sz w:val="24"/>
          <w:szCs w:val="24"/>
        </w:rPr>
        <w:t xml:space="preserve"> с дру</w:t>
      </w:r>
      <w:r>
        <w:rPr>
          <w:rStyle w:val="Bodytext4"/>
          <w:rFonts w:ascii="Times New Roman" w:hAnsi="Times New Roman" w:cs="Times New Roman"/>
          <w:color w:val="000000"/>
          <w:sz w:val="24"/>
          <w:szCs w:val="24"/>
        </w:rPr>
        <w:t>го</w:t>
      </w:r>
      <w:r w:rsidRPr="001665A5">
        <w:rPr>
          <w:rStyle w:val="Bodytext4"/>
          <w:rFonts w:ascii="Times New Roman" w:hAnsi="Times New Roman" w:cs="Times New Roman"/>
          <w:color w:val="000000"/>
          <w:sz w:val="24"/>
          <w:szCs w:val="24"/>
        </w:rPr>
        <w:t xml:space="preserve">м и в ряде случаев применяются </w:t>
      </w:r>
      <w:r>
        <w:rPr>
          <w:rStyle w:val="Bodytext4"/>
          <w:rFonts w:ascii="Times New Roman" w:hAnsi="Times New Roman" w:cs="Times New Roman"/>
          <w:color w:val="000000"/>
          <w:sz w:val="24"/>
          <w:szCs w:val="24"/>
        </w:rPr>
        <w:t>вместе</w:t>
      </w:r>
      <w:r w:rsidRPr="001665A5">
        <w:rPr>
          <w:rStyle w:val="Bodytext4"/>
          <w:rFonts w:ascii="Times New Roman" w:hAnsi="Times New Roman" w:cs="Times New Roman"/>
          <w:color w:val="000000"/>
          <w:sz w:val="24"/>
          <w:szCs w:val="24"/>
        </w:rPr>
        <w:t xml:space="preserve"> для получения более полной </w:t>
      </w:r>
      <w:r>
        <w:rPr>
          <w:rStyle w:val="Bodytext4"/>
          <w:rFonts w:ascii="Times New Roman" w:hAnsi="Times New Roman" w:cs="Times New Roman"/>
          <w:color w:val="000000"/>
          <w:sz w:val="24"/>
          <w:szCs w:val="24"/>
        </w:rPr>
        <w:t xml:space="preserve">характеристики </w:t>
      </w:r>
      <w:r w:rsidRPr="001665A5">
        <w:rPr>
          <w:rStyle w:val="BodytextTrebuchetMS2"/>
          <w:rFonts w:ascii="Times New Roman" w:hAnsi="Times New Roman" w:cs="Times New Roman"/>
          <w:color w:val="000000"/>
          <w:sz w:val="24"/>
          <w:szCs w:val="24"/>
        </w:rPr>
        <w:t xml:space="preserve"> того или иного </w:t>
      </w:r>
      <w:r>
        <w:rPr>
          <w:rStyle w:val="BodytextTrebuchetMS2"/>
          <w:rFonts w:ascii="Times New Roman" w:hAnsi="Times New Roman" w:cs="Times New Roman"/>
          <w:color w:val="000000"/>
          <w:sz w:val="24"/>
          <w:szCs w:val="24"/>
        </w:rPr>
        <w:t xml:space="preserve">хозяйственного </w:t>
      </w:r>
      <w:r w:rsidRPr="001665A5">
        <w:rPr>
          <w:rStyle w:val="Bodytext4"/>
          <w:rFonts w:ascii="Times New Roman" w:hAnsi="Times New Roman" w:cs="Times New Roman"/>
          <w:color w:val="000000"/>
          <w:sz w:val="24"/>
          <w:szCs w:val="24"/>
        </w:rPr>
        <w:t xml:space="preserve">явления. Особую роль и </w:t>
      </w:r>
      <w:r>
        <w:rPr>
          <w:rStyle w:val="Bodytext4"/>
          <w:rFonts w:ascii="Times New Roman" w:hAnsi="Times New Roman" w:cs="Times New Roman"/>
          <w:color w:val="000000"/>
          <w:sz w:val="24"/>
          <w:szCs w:val="24"/>
        </w:rPr>
        <w:t>играет</w:t>
      </w:r>
      <w:r w:rsidRPr="001665A5">
        <w:rPr>
          <w:rStyle w:val="Bodytext4"/>
          <w:rFonts w:ascii="Times New Roman" w:hAnsi="Times New Roman" w:cs="Times New Roman"/>
          <w:color w:val="000000"/>
          <w:sz w:val="24"/>
          <w:szCs w:val="24"/>
        </w:rPr>
        <w:t xml:space="preserve"> д</w:t>
      </w:r>
      <w:r>
        <w:rPr>
          <w:rStyle w:val="Bodytext4"/>
          <w:rFonts w:ascii="Times New Roman" w:hAnsi="Times New Roman" w:cs="Times New Roman"/>
          <w:color w:val="000000"/>
          <w:sz w:val="24"/>
          <w:szCs w:val="24"/>
        </w:rPr>
        <w:t>е</w:t>
      </w:r>
      <w:r w:rsidRPr="001665A5">
        <w:rPr>
          <w:rStyle w:val="Bodytext4"/>
          <w:rFonts w:ascii="Times New Roman" w:hAnsi="Times New Roman" w:cs="Times New Roman"/>
          <w:color w:val="000000"/>
          <w:sz w:val="24"/>
          <w:szCs w:val="24"/>
        </w:rPr>
        <w:t>н</w:t>
      </w:r>
      <w:r>
        <w:rPr>
          <w:rStyle w:val="Bodytext4"/>
          <w:rFonts w:ascii="Times New Roman" w:hAnsi="Times New Roman" w:cs="Times New Roman"/>
          <w:color w:val="000000"/>
          <w:sz w:val="24"/>
          <w:szCs w:val="24"/>
        </w:rPr>
        <w:t>е</w:t>
      </w:r>
      <w:r w:rsidRPr="001665A5">
        <w:rPr>
          <w:rStyle w:val="Bodytext4"/>
          <w:rFonts w:ascii="Times New Roman" w:hAnsi="Times New Roman" w:cs="Times New Roman"/>
          <w:color w:val="000000"/>
          <w:sz w:val="24"/>
          <w:szCs w:val="24"/>
        </w:rPr>
        <w:t>жны</w:t>
      </w:r>
      <w:r>
        <w:rPr>
          <w:rStyle w:val="Bodytext4"/>
          <w:rFonts w:ascii="Times New Roman" w:hAnsi="Times New Roman" w:cs="Times New Roman"/>
          <w:color w:val="000000"/>
          <w:sz w:val="24"/>
          <w:szCs w:val="24"/>
        </w:rPr>
        <w:t>й</w:t>
      </w:r>
      <w:r w:rsidRPr="001665A5">
        <w:rPr>
          <w:rStyle w:val="Bodytext4"/>
          <w:rFonts w:ascii="Times New Roman" w:hAnsi="Times New Roman" w:cs="Times New Roman"/>
          <w:color w:val="000000"/>
          <w:sz w:val="24"/>
          <w:szCs w:val="24"/>
        </w:rPr>
        <w:t xml:space="preserve"> измеритель, позволяющий получим обобщающие показатели.</w:t>
      </w:r>
    </w:p>
    <w:p w:rsidR="00CB4A9E" w:rsidRDefault="00CB4A9E" w:rsidP="00CB4A9E">
      <w:pPr>
        <w:pStyle w:val="Bodytext1"/>
        <w:shd w:val="clear" w:color="auto" w:fill="auto"/>
        <w:spacing w:line="240" w:lineRule="auto"/>
        <w:ind w:right="20" w:firstLine="709"/>
        <w:rPr>
          <w:rStyle w:val="Bodytext4"/>
          <w:rFonts w:ascii="Times New Roman" w:hAnsi="Times New Roman" w:cs="Times New Roman"/>
          <w:color w:val="000000"/>
          <w:sz w:val="24"/>
          <w:szCs w:val="24"/>
        </w:rPr>
      </w:pPr>
    </w:p>
    <w:p w:rsidR="00CB4A9E" w:rsidRDefault="00CB4A9E" w:rsidP="00CB4A9E">
      <w:pPr>
        <w:pStyle w:val="Bodytext1"/>
        <w:shd w:val="clear" w:color="auto" w:fill="auto"/>
        <w:spacing w:line="240" w:lineRule="auto"/>
        <w:ind w:right="20" w:firstLine="709"/>
        <w:jc w:val="center"/>
        <w:rPr>
          <w:rStyle w:val="Bodytext4"/>
          <w:rFonts w:ascii="Times New Roman" w:hAnsi="Times New Roman" w:cs="Times New Roman"/>
          <w:b/>
          <w:color w:val="000000"/>
          <w:sz w:val="24"/>
          <w:szCs w:val="24"/>
        </w:rPr>
      </w:pPr>
    </w:p>
    <w:p w:rsidR="00CB4A9E" w:rsidRPr="00E8305B" w:rsidRDefault="00CB4A9E" w:rsidP="00CB4A9E">
      <w:pPr>
        <w:pStyle w:val="Bodytext1"/>
        <w:shd w:val="clear" w:color="auto" w:fill="auto"/>
        <w:spacing w:line="240" w:lineRule="auto"/>
        <w:ind w:right="20" w:firstLine="709"/>
        <w:jc w:val="center"/>
        <w:rPr>
          <w:rFonts w:ascii="Times New Roman" w:hAnsi="Times New Roman" w:cs="Times New Roman"/>
          <w:b/>
          <w:sz w:val="24"/>
          <w:szCs w:val="24"/>
        </w:rPr>
      </w:pPr>
      <w:r w:rsidRPr="00E8305B">
        <w:rPr>
          <w:rStyle w:val="Bodytext4"/>
          <w:rFonts w:ascii="Times New Roman" w:hAnsi="Times New Roman" w:cs="Times New Roman"/>
          <w:b/>
          <w:color w:val="000000"/>
          <w:sz w:val="24"/>
          <w:szCs w:val="24"/>
        </w:rPr>
        <w:t>Виды хозяйственного  учета</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Хозяйственный учет отражает выпол</w:t>
      </w:r>
      <w:r w:rsidRPr="001665A5">
        <w:rPr>
          <w:rStyle w:val="Bodytext4"/>
          <w:rFonts w:ascii="Times New Roman" w:hAnsi="Times New Roman" w:cs="Times New Roman"/>
          <w:color w:val="000000"/>
          <w:sz w:val="24"/>
          <w:szCs w:val="24"/>
        </w:rPr>
        <w:softHyphen/>
        <w:t xml:space="preserve">нении народно-хозяйственного плана </w:t>
      </w:r>
      <w:r>
        <w:rPr>
          <w:rStyle w:val="Bodytext4"/>
          <w:rFonts w:ascii="Times New Roman" w:hAnsi="Times New Roman" w:cs="Times New Roman"/>
          <w:color w:val="000000"/>
          <w:sz w:val="24"/>
          <w:szCs w:val="24"/>
        </w:rPr>
        <w:t>так в</w:t>
      </w:r>
      <w:r w:rsidRPr="001665A5">
        <w:rPr>
          <w:rStyle w:val="Bodytext4"/>
          <w:rFonts w:ascii="Times New Roman" w:hAnsi="Times New Roman" w:cs="Times New Roman"/>
          <w:color w:val="000000"/>
          <w:sz w:val="24"/>
          <w:szCs w:val="24"/>
        </w:rPr>
        <w:t xml:space="preserve"> целом по стране, так и по каждому предприятию, организации и учрежде</w:t>
      </w:r>
      <w:r w:rsidRPr="001665A5">
        <w:rPr>
          <w:rStyle w:val="Bodytext4"/>
          <w:rFonts w:ascii="Times New Roman" w:hAnsi="Times New Roman" w:cs="Times New Roman"/>
          <w:color w:val="000000"/>
          <w:sz w:val="24"/>
          <w:szCs w:val="24"/>
        </w:rPr>
        <w:softHyphen/>
        <w:t xml:space="preserve">нию </w:t>
      </w:r>
      <w:r>
        <w:rPr>
          <w:rStyle w:val="Bodytext4"/>
          <w:rFonts w:ascii="Times New Roman" w:hAnsi="Times New Roman" w:cs="Times New Roman"/>
          <w:color w:val="000000"/>
          <w:sz w:val="24"/>
          <w:szCs w:val="24"/>
        </w:rPr>
        <w:t>Е</w:t>
      </w:r>
      <w:r w:rsidRPr="001665A5">
        <w:rPr>
          <w:rStyle w:val="Bodytext4"/>
          <w:rFonts w:ascii="Times New Roman" w:hAnsi="Times New Roman" w:cs="Times New Roman"/>
          <w:color w:val="000000"/>
          <w:sz w:val="24"/>
          <w:szCs w:val="24"/>
        </w:rPr>
        <w:t>го данные характеризуют деятель</w:t>
      </w:r>
      <w:r>
        <w:rPr>
          <w:rStyle w:val="Bodytext4"/>
          <w:rFonts w:ascii="Times New Roman" w:hAnsi="Times New Roman" w:cs="Times New Roman"/>
          <w:color w:val="000000"/>
          <w:sz w:val="24"/>
          <w:szCs w:val="24"/>
        </w:rPr>
        <w:t>ность</w:t>
      </w:r>
      <w:r w:rsidRPr="001665A5">
        <w:rPr>
          <w:rStyle w:val="Bodytext4"/>
          <w:rFonts w:ascii="Times New Roman" w:hAnsi="Times New Roman" w:cs="Times New Roman"/>
          <w:color w:val="000000"/>
          <w:sz w:val="24"/>
          <w:szCs w:val="24"/>
        </w:rPr>
        <w:t xml:space="preserve"> </w:t>
      </w:r>
      <w:r>
        <w:rPr>
          <w:rStyle w:val="Bodytext4"/>
          <w:rFonts w:ascii="Times New Roman" w:hAnsi="Times New Roman" w:cs="Times New Roman"/>
          <w:color w:val="000000"/>
          <w:sz w:val="24"/>
          <w:szCs w:val="24"/>
        </w:rPr>
        <w:t>той</w:t>
      </w:r>
      <w:r w:rsidRPr="001665A5">
        <w:rPr>
          <w:rStyle w:val="Bodytext4"/>
          <w:rFonts w:ascii="Times New Roman" w:hAnsi="Times New Roman" w:cs="Times New Roman"/>
          <w:color w:val="000000"/>
          <w:sz w:val="24"/>
          <w:szCs w:val="24"/>
        </w:rPr>
        <w:t xml:space="preserve"> или иной отрасли народного </w:t>
      </w:r>
      <w:r>
        <w:rPr>
          <w:rStyle w:val="BodytextArial"/>
          <w:rFonts w:ascii="Times New Roman" w:hAnsi="Times New Roman" w:cs="Times New Roman"/>
          <w:color w:val="000000"/>
          <w:sz w:val="24"/>
          <w:szCs w:val="24"/>
        </w:rPr>
        <w:t xml:space="preserve">хозяйства – промышленности,  сельского хозяйства, торговли, транспорта и др., показывают насколько полно удовлетворятся потребности народного хозяйства и населения в различных видах продукции, отражают развитие отдельных </w:t>
      </w:r>
    </w:p>
    <w:p w:rsidR="00CB4A9E" w:rsidRPr="001665A5" w:rsidRDefault="00CB4A9E" w:rsidP="00CB4A9E">
      <w:pPr>
        <w:pStyle w:val="Bodytext1"/>
        <w:shd w:val="clear" w:color="auto" w:fill="auto"/>
        <w:spacing w:line="240" w:lineRule="auto"/>
        <w:ind w:right="40" w:firstLine="709"/>
        <w:jc w:val="left"/>
        <w:rPr>
          <w:rFonts w:ascii="Times New Roman" w:hAnsi="Times New Roman" w:cs="Times New Roman"/>
          <w:sz w:val="24"/>
          <w:szCs w:val="24"/>
        </w:rPr>
      </w:pPr>
      <w:r>
        <w:rPr>
          <w:rStyle w:val="Bodytext4"/>
          <w:rFonts w:ascii="Times New Roman" w:hAnsi="Times New Roman" w:cs="Times New Roman"/>
          <w:color w:val="000000"/>
          <w:sz w:val="24"/>
          <w:szCs w:val="24"/>
        </w:rPr>
        <w:t>областей и районов страны.</w:t>
      </w:r>
      <w:r w:rsidRPr="001665A5">
        <w:rPr>
          <w:rStyle w:val="Bodytext4"/>
          <w:rFonts w:ascii="Times New Roman" w:hAnsi="Times New Roman" w:cs="Times New Roman"/>
          <w:color w:val="000000"/>
          <w:sz w:val="24"/>
          <w:szCs w:val="24"/>
        </w:rPr>
        <w:t>.</w:t>
      </w:r>
    </w:p>
    <w:p w:rsidR="00493689" w:rsidRDefault="00CB4A9E" w:rsidP="00CB4A9E">
      <w:pPr>
        <w:pStyle w:val="Bodytext1"/>
        <w:shd w:val="clear" w:color="auto" w:fill="auto"/>
        <w:spacing w:line="240" w:lineRule="auto"/>
        <w:ind w:right="40" w:firstLine="709"/>
        <w:jc w:val="left"/>
        <w:rPr>
          <w:rStyle w:val="Bodytext4"/>
          <w:rFonts w:ascii="Times New Roman" w:hAnsi="Times New Roman" w:cs="Times New Roman"/>
          <w:color w:val="000000"/>
          <w:sz w:val="24"/>
          <w:szCs w:val="24"/>
        </w:rPr>
      </w:pPr>
      <w:r w:rsidRPr="001665A5">
        <w:rPr>
          <w:rStyle w:val="Bodytext4"/>
          <w:rFonts w:ascii="Times New Roman" w:hAnsi="Times New Roman" w:cs="Times New Roman"/>
          <w:color w:val="000000"/>
          <w:sz w:val="24"/>
          <w:szCs w:val="24"/>
        </w:rPr>
        <w:t xml:space="preserve">Все эти сведения получают при помощи различных </w:t>
      </w:r>
      <w:r>
        <w:rPr>
          <w:rStyle w:val="Bodytext4"/>
          <w:rFonts w:ascii="Times New Roman" w:hAnsi="Times New Roman" w:cs="Times New Roman"/>
          <w:color w:val="000000"/>
          <w:sz w:val="24"/>
          <w:szCs w:val="24"/>
        </w:rPr>
        <w:t xml:space="preserve">видов хозяйственного учета: </w:t>
      </w:r>
      <w:r w:rsidRPr="001665A5">
        <w:rPr>
          <w:rStyle w:val="Bodytext4"/>
          <w:rFonts w:ascii="Times New Roman" w:hAnsi="Times New Roman" w:cs="Times New Roman"/>
          <w:color w:val="000000"/>
          <w:sz w:val="24"/>
          <w:szCs w:val="24"/>
        </w:rPr>
        <w:t>оп</w:t>
      </w:r>
      <w:r>
        <w:rPr>
          <w:rStyle w:val="Bodytext4"/>
          <w:rFonts w:ascii="Times New Roman" w:hAnsi="Times New Roman" w:cs="Times New Roman"/>
          <w:color w:val="000000"/>
          <w:sz w:val="24"/>
          <w:szCs w:val="24"/>
        </w:rPr>
        <w:t>е</w:t>
      </w:r>
      <w:r w:rsidRPr="001665A5">
        <w:rPr>
          <w:rStyle w:val="Bodytext4"/>
          <w:rFonts w:ascii="Times New Roman" w:hAnsi="Times New Roman" w:cs="Times New Roman"/>
          <w:color w:val="000000"/>
          <w:sz w:val="24"/>
          <w:szCs w:val="24"/>
        </w:rPr>
        <w:t>р</w:t>
      </w:r>
      <w:r>
        <w:rPr>
          <w:rStyle w:val="Bodytext4"/>
          <w:rFonts w:ascii="Times New Roman" w:hAnsi="Times New Roman" w:cs="Times New Roman"/>
          <w:color w:val="000000"/>
          <w:sz w:val="24"/>
          <w:szCs w:val="24"/>
        </w:rPr>
        <w:t>а</w:t>
      </w:r>
      <w:r w:rsidRPr="001665A5">
        <w:rPr>
          <w:rStyle w:val="Bodytext4"/>
          <w:rFonts w:ascii="Times New Roman" w:hAnsi="Times New Roman" w:cs="Times New Roman"/>
          <w:color w:val="000000"/>
          <w:sz w:val="24"/>
          <w:szCs w:val="24"/>
        </w:rPr>
        <w:t>т</w:t>
      </w:r>
      <w:r>
        <w:rPr>
          <w:rStyle w:val="Bodytext4"/>
          <w:rFonts w:ascii="Times New Roman" w:hAnsi="Times New Roman" w:cs="Times New Roman"/>
          <w:color w:val="000000"/>
          <w:sz w:val="24"/>
          <w:szCs w:val="24"/>
        </w:rPr>
        <w:t>ив</w:t>
      </w:r>
      <w:r w:rsidRPr="001665A5">
        <w:rPr>
          <w:rStyle w:val="Bodytext4"/>
          <w:rFonts w:ascii="Times New Roman" w:hAnsi="Times New Roman" w:cs="Times New Roman"/>
          <w:color w:val="000000"/>
          <w:sz w:val="24"/>
          <w:szCs w:val="24"/>
        </w:rPr>
        <w:t>но</w:t>
      </w:r>
      <w:r>
        <w:rPr>
          <w:rStyle w:val="Bodytext4"/>
          <w:rFonts w:ascii="Times New Roman" w:hAnsi="Times New Roman" w:cs="Times New Roman"/>
          <w:color w:val="000000"/>
          <w:sz w:val="24"/>
          <w:szCs w:val="24"/>
        </w:rPr>
        <w:t>го бухгалтерского и статистического. Каждый из них имеет свои объекты, задачи и особенности.</w:t>
      </w:r>
      <w:r w:rsidRPr="001665A5">
        <w:rPr>
          <w:rStyle w:val="Bodytext4"/>
          <w:rFonts w:ascii="Times New Roman" w:hAnsi="Times New Roman" w:cs="Times New Roman"/>
          <w:color w:val="000000"/>
          <w:sz w:val="24"/>
          <w:szCs w:val="24"/>
        </w:rPr>
        <w:t xml:space="preserve"> </w:t>
      </w:r>
    </w:p>
    <w:p w:rsidR="00CB4A9E" w:rsidRPr="001665A5" w:rsidRDefault="00CB4A9E" w:rsidP="00CB4A9E">
      <w:pPr>
        <w:pStyle w:val="Bodytext1"/>
        <w:shd w:val="clear" w:color="auto" w:fill="auto"/>
        <w:spacing w:line="240" w:lineRule="auto"/>
        <w:ind w:right="40" w:firstLine="709"/>
        <w:jc w:val="left"/>
        <w:rPr>
          <w:rFonts w:ascii="Times New Roman" w:hAnsi="Times New Roman" w:cs="Times New Roman"/>
          <w:sz w:val="24"/>
          <w:szCs w:val="24"/>
        </w:rPr>
      </w:pPr>
      <w:r w:rsidRPr="00493689">
        <w:rPr>
          <w:rStyle w:val="Bodytext4"/>
          <w:rFonts w:ascii="Times New Roman" w:hAnsi="Times New Roman" w:cs="Times New Roman"/>
          <w:b/>
          <w:color w:val="000000"/>
          <w:sz w:val="24"/>
          <w:szCs w:val="24"/>
        </w:rPr>
        <w:t>Оперативный или оперативно-технический учет</w:t>
      </w:r>
      <w:r>
        <w:rPr>
          <w:rStyle w:val="Bodytext4"/>
          <w:rFonts w:ascii="Times New Roman" w:hAnsi="Times New Roman" w:cs="Times New Roman"/>
          <w:color w:val="000000"/>
          <w:sz w:val="24"/>
          <w:szCs w:val="24"/>
        </w:rPr>
        <w:t xml:space="preserve"> </w:t>
      </w:r>
      <w:r w:rsidRPr="001665A5">
        <w:rPr>
          <w:rStyle w:val="Bodytext4"/>
          <w:rFonts w:ascii="Times New Roman" w:hAnsi="Times New Roman" w:cs="Times New Roman"/>
          <w:color w:val="000000"/>
          <w:sz w:val="24"/>
          <w:szCs w:val="24"/>
        </w:rPr>
        <w:t>является системой на</w:t>
      </w:r>
      <w:r w:rsidRPr="001665A5">
        <w:rPr>
          <w:rStyle w:val="Bodytext4"/>
          <w:rFonts w:ascii="Times New Roman" w:hAnsi="Times New Roman" w:cs="Times New Roman"/>
          <w:color w:val="000000"/>
          <w:sz w:val="24"/>
          <w:szCs w:val="24"/>
        </w:rPr>
        <w:softHyphen/>
        <w:t>блюдения и контроля за отдельными хо</w:t>
      </w:r>
      <w:r w:rsidRPr="001665A5">
        <w:rPr>
          <w:rStyle w:val="Bodytext4"/>
          <w:rFonts w:ascii="Times New Roman" w:hAnsi="Times New Roman" w:cs="Times New Roman"/>
          <w:color w:val="000000"/>
          <w:sz w:val="24"/>
          <w:szCs w:val="24"/>
        </w:rPr>
        <w:softHyphen/>
        <w:t>зяйственными операциями и процессами с целью руководства ими непосредствен</w:t>
      </w:r>
      <w:r w:rsidRPr="001665A5">
        <w:rPr>
          <w:rStyle w:val="Bodytext4"/>
          <w:rFonts w:ascii="Times New Roman" w:hAnsi="Times New Roman" w:cs="Times New Roman"/>
          <w:color w:val="000000"/>
          <w:sz w:val="24"/>
          <w:szCs w:val="24"/>
        </w:rPr>
        <w:softHyphen/>
        <w:t>но в ходе их совершения. Оперативность получения и использования данных этого учета - его отличительный признак.</w:t>
      </w:r>
    </w:p>
    <w:p w:rsidR="00CB4A9E" w:rsidRPr="001665A5" w:rsidRDefault="00CB4A9E" w:rsidP="00CB4A9E">
      <w:pPr>
        <w:pStyle w:val="Bodytext1"/>
        <w:shd w:val="clear" w:color="auto" w:fill="auto"/>
        <w:spacing w:line="240" w:lineRule="auto"/>
        <w:ind w:right="4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Оперативный учет охватывает самые разнообразные явления и дает весьма различные показатели, главным об</w:t>
      </w:r>
      <w:r w:rsidRPr="001665A5">
        <w:rPr>
          <w:rStyle w:val="Bodytext4"/>
          <w:rFonts w:ascii="Times New Roman" w:hAnsi="Times New Roman" w:cs="Times New Roman"/>
          <w:color w:val="000000"/>
          <w:sz w:val="24"/>
          <w:szCs w:val="24"/>
        </w:rPr>
        <w:softHyphen/>
        <w:t>разом производственно-технического характера. С его помощью получают сведения о ходе выполнения программы плана выпуска продукции, ежедневном расходе сырья и материалов, исполь</w:t>
      </w:r>
      <w:r w:rsidRPr="001665A5">
        <w:rPr>
          <w:rStyle w:val="Bodytext4"/>
          <w:rFonts w:ascii="Times New Roman" w:hAnsi="Times New Roman" w:cs="Times New Roman"/>
          <w:color w:val="000000"/>
          <w:sz w:val="24"/>
          <w:szCs w:val="24"/>
        </w:rPr>
        <w:softHyphen/>
        <w:t>зовании рабочей силы и оборудования, соблюдении договоров с поставщиками и покупателями и т.п.</w:t>
      </w:r>
    </w:p>
    <w:p w:rsidR="00CB4A9E" w:rsidRPr="001665A5" w:rsidRDefault="00CB4A9E" w:rsidP="00CB4A9E">
      <w:pPr>
        <w:pStyle w:val="Bodytext1"/>
        <w:shd w:val="clear" w:color="auto" w:fill="auto"/>
        <w:spacing w:line="240" w:lineRule="auto"/>
        <w:ind w:right="4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Оперативный учет пользуется на</w:t>
      </w:r>
      <w:r w:rsidRPr="001665A5">
        <w:rPr>
          <w:rStyle w:val="Bodytext4"/>
          <w:rFonts w:ascii="Times New Roman" w:hAnsi="Times New Roman" w:cs="Times New Roman"/>
          <w:color w:val="000000"/>
          <w:sz w:val="24"/>
          <w:szCs w:val="24"/>
        </w:rPr>
        <w:softHyphen/>
        <w:t>туральными, трудовыми и денежными измерителями. Однако он отражает в ос</w:t>
      </w:r>
      <w:r w:rsidRPr="001665A5">
        <w:rPr>
          <w:rStyle w:val="Bodytext4"/>
          <w:rFonts w:ascii="Times New Roman" w:hAnsi="Times New Roman" w:cs="Times New Roman"/>
          <w:color w:val="000000"/>
          <w:sz w:val="24"/>
          <w:szCs w:val="24"/>
        </w:rPr>
        <w:softHyphen/>
        <w:t>новном однородные операции, и потому в нем больше применяются натуральные и трудовые измерители.</w:t>
      </w:r>
    </w:p>
    <w:p w:rsidR="00CB4A9E" w:rsidRPr="001665A5" w:rsidRDefault="00CB4A9E" w:rsidP="00CB4A9E">
      <w:pPr>
        <w:pStyle w:val="Bodytext1"/>
        <w:shd w:val="clear" w:color="auto" w:fill="auto"/>
        <w:spacing w:line="240" w:lineRule="auto"/>
        <w:ind w:right="4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Чтобы обеспечить оперативность контроля, следует быстро получать све</w:t>
      </w:r>
      <w:r w:rsidRPr="001665A5">
        <w:rPr>
          <w:rStyle w:val="Bodytext4"/>
          <w:rFonts w:ascii="Times New Roman" w:hAnsi="Times New Roman" w:cs="Times New Roman"/>
          <w:color w:val="000000"/>
          <w:sz w:val="24"/>
          <w:szCs w:val="24"/>
        </w:rPr>
        <w:softHyphen/>
        <w:t>дения о ходе хозяйственных операций. Данные оперативного учета фиксируют</w:t>
      </w:r>
      <w:r w:rsidRPr="001665A5">
        <w:rPr>
          <w:rStyle w:val="Bodytext4"/>
          <w:rFonts w:ascii="Times New Roman" w:hAnsi="Times New Roman" w:cs="Times New Roman"/>
          <w:color w:val="000000"/>
          <w:sz w:val="24"/>
          <w:szCs w:val="24"/>
        </w:rPr>
        <w:softHyphen/>
        <w:t>ся максимально просто. Часто их полу</w:t>
      </w:r>
      <w:r w:rsidRPr="001665A5">
        <w:rPr>
          <w:rStyle w:val="Bodytext4"/>
          <w:rFonts w:ascii="Times New Roman" w:hAnsi="Times New Roman" w:cs="Times New Roman"/>
          <w:color w:val="000000"/>
          <w:sz w:val="24"/>
          <w:szCs w:val="24"/>
        </w:rPr>
        <w:softHyphen/>
        <w:t>чают путем непосредственного наблю</w:t>
      </w:r>
      <w:r w:rsidRPr="001665A5">
        <w:rPr>
          <w:rStyle w:val="Bodytext4"/>
          <w:rFonts w:ascii="Times New Roman" w:hAnsi="Times New Roman" w:cs="Times New Roman"/>
          <w:color w:val="000000"/>
          <w:sz w:val="24"/>
          <w:szCs w:val="24"/>
        </w:rPr>
        <w:softHyphen/>
        <w:t>дения (например,</w:t>
      </w:r>
      <w:r>
        <w:rPr>
          <w:rStyle w:val="Bodytext4"/>
          <w:rFonts w:ascii="Times New Roman" w:hAnsi="Times New Roman" w:cs="Times New Roman"/>
          <w:color w:val="000000"/>
          <w:sz w:val="24"/>
          <w:szCs w:val="24"/>
        </w:rPr>
        <w:t xml:space="preserve"> </w:t>
      </w:r>
      <w:r w:rsidRPr="001665A5">
        <w:rPr>
          <w:rStyle w:val="Bodytext4"/>
          <w:rFonts w:ascii="Times New Roman" w:hAnsi="Times New Roman" w:cs="Times New Roman"/>
          <w:color w:val="000000"/>
          <w:sz w:val="24"/>
          <w:szCs w:val="24"/>
        </w:rPr>
        <w:t>данные о ходе плавки металла на сталелитейном заводе). В настоящее время распространяются различные механические или автомати</w:t>
      </w:r>
      <w:r w:rsidRPr="001665A5">
        <w:rPr>
          <w:rStyle w:val="Bodytext4"/>
          <w:rFonts w:ascii="Times New Roman" w:hAnsi="Times New Roman" w:cs="Times New Roman"/>
          <w:color w:val="000000"/>
          <w:sz w:val="24"/>
          <w:szCs w:val="24"/>
        </w:rPr>
        <w:softHyphen/>
        <w:t>ческие измеряющие и регистрирующие приборы и устройства для получения исходной информации.</w:t>
      </w:r>
    </w:p>
    <w:p w:rsidR="00CB4A9E" w:rsidRPr="001665A5" w:rsidRDefault="00CB4A9E" w:rsidP="00CB4A9E">
      <w:pPr>
        <w:pStyle w:val="Bodytext1"/>
        <w:shd w:val="clear" w:color="auto" w:fill="auto"/>
        <w:spacing w:line="240" w:lineRule="auto"/>
        <w:ind w:right="4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Нередко данные оперативного учета не регистрируются, а сообщаются устно. Иногда они отражаются в специальных сводках или отчетах.</w:t>
      </w:r>
    </w:p>
    <w:p w:rsidR="00CB4A9E" w:rsidRPr="001665A5" w:rsidRDefault="00CB4A9E" w:rsidP="00CB4A9E">
      <w:pPr>
        <w:pStyle w:val="Bodytext1"/>
        <w:shd w:val="clear" w:color="auto" w:fill="auto"/>
        <w:spacing w:line="240" w:lineRule="auto"/>
        <w:ind w:right="4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Подобная организация оперативно</w:t>
      </w:r>
      <w:r w:rsidRPr="001665A5">
        <w:rPr>
          <w:rStyle w:val="Bodytext4"/>
          <w:rFonts w:ascii="Times New Roman" w:hAnsi="Times New Roman" w:cs="Times New Roman"/>
          <w:color w:val="000000"/>
          <w:sz w:val="24"/>
          <w:szCs w:val="24"/>
        </w:rPr>
        <w:softHyphen/>
        <w:t xml:space="preserve">го учета необходима для того, чтобы </w:t>
      </w:r>
      <w:r>
        <w:rPr>
          <w:rStyle w:val="Bodytext4"/>
          <w:rFonts w:ascii="Times New Roman" w:hAnsi="Times New Roman" w:cs="Times New Roman"/>
          <w:color w:val="000000"/>
          <w:sz w:val="24"/>
          <w:szCs w:val="24"/>
        </w:rPr>
        <w:t>обеспечить возможность руководства ходом хозяйственных операций, вмешивается в них непосредственно во время их осуществления.</w:t>
      </w:r>
      <w:r w:rsidRPr="001665A5">
        <w:rPr>
          <w:rStyle w:val="Bodytext92"/>
          <w:rFonts w:ascii="Times New Roman" w:hAnsi="Times New Roman" w:cs="Times New Roman"/>
          <w:color w:val="000000"/>
          <w:sz w:val="24"/>
          <w:szCs w:val="24"/>
        </w:rPr>
        <w:t xml:space="preserve"> </w:t>
      </w:r>
      <w:r w:rsidRPr="001665A5">
        <w:rPr>
          <w:rStyle w:val="Bodytext4"/>
          <w:rFonts w:ascii="Times New Roman" w:hAnsi="Times New Roman" w:cs="Times New Roman"/>
          <w:color w:val="000000"/>
          <w:sz w:val="24"/>
          <w:szCs w:val="24"/>
        </w:rPr>
        <w:t>Необходимо заметить, что от данных оперативного учета не требуется абсолютной точности, так как они не призваны давать исчерпывающую характеристику отражаемого явления. Однако они должны быть достаточно правильными, чтобы по ним можно было следить за выполнением хозяйствен</w:t>
      </w:r>
      <w:r w:rsidRPr="001665A5">
        <w:rPr>
          <w:rStyle w:val="Bodytext4"/>
          <w:rFonts w:ascii="Times New Roman" w:hAnsi="Times New Roman" w:cs="Times New Roman"/>
          <w:color w:val="000000"/>
          <w:sz w:val="24"/>
          <w:szCs w:val="24"/>
        </w:rPr>
        <w:softHyphen/>
        <w:t>ных процессов.</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Оперативный учет ведется работни</w:t>
      </w:r>
      <w:r w:rsidRPr="001665A5">
        <w:rPr>
          <w:rStyle w:val="Bodytext4"/>
          <w:rFonts w:ascii="Times New Roman" w:hAnsi="Times New Roman" w:cs="Times New Roman"/>
          <w:color w:val="000000"/>
          <w:sz w:val="24"/>
          <w:szCs w:val="24"/>
        </w:rPr>
        <w:softHyphen/>
        <w:t>ками самых различных предприятий. Его нередко осуществляют начальники и мастера цехов, заведующие складами и др. Менеджеры при помощи оператив</w:t>
      </w:r>
      <w:r w:rsidRPr="001665A5">
        <w:rPr>
          <w:rStyle w:val="Bodytext4"/>
          <w:rFonts w:ascii="Times New Roman" w:hAnsi="Times New Roman" w:cs="Times New Roman"/>
          <w:color w:val="000000"/>
          <w:sz w:val="24"/>
          <w:szCs w:val="24"/>
        </w:rPr>
        <w:softHyphen/>
        <w:t>ного учета осуществляют наблюдение за ходом выполнения производственной программы. Работники финансового отдела используют оперативный учет для получения сведений о состоянии и ходе расчетов предприятия с други</w:t>
      </w:r>
      <w:r w:rsidRPr="001665A5">
        <w:rPr>
          <w:rStyle w:val="Bodytext4"/>
          <w:rFonts w:ascii="Times New Roman" w:hAnsi="Times New Roman" w:cs="Times New Roman"/>
          <w:color w:val="000000"/>
          <w:sz w:val="24"/>
          <w:szCs w:val="24"/>
        </w:rPr>
        <w:softHyphen/>
        <w:t xml:space="preserve">ми предприятиями, организациями и </w:t>
      </w:r>
      <w:r w:rsidRPr="001665A5">
        <w:rPr>
          <w:rStyle w:val="Bodytext4"/>
          <w:rFonts w:ascii="Times New Roman" w:hAnsi="Times New Roman" w:cs="Times New Roman"/>
          <w:color w:val="000000"/>
          <w:sz w:val="24"/>
          <w:szCs w:val="24"/>
        </w:rPr>
        <w:lastRenderedPageBreak/>
        <w:t>учреждениями. В отделе снабжения и сбыта данные оперативного учета слу</w:t>
      </w:r>
      <w:r w:rsidRPr="001665A5">
        <w:rPr>
          <w:rStyle w:val="Bodytext4"/>
          <w:rFonts w:ascii="Times New Roman" w:hAnsi="Times New Roman" w:cs="Times New Roman"/>
          <w:color w:val="000000"/>
          <w:sz w:val="24"/>
          <w:szCs w:val="24"/>
        </w:rPr>
        <w:softHyphen/>
        <w:t>жат для контроля за ходом выполнения программы снабжения предприятия и реализации продукции. Отделу кадров оперативный учет необходим для на</w:t>
      </w:r>
      <w:r w:rsidRPr="001665A5">
        <w:rPr>
          <w:rStyle w:val="Bodytext4"/>
          <w:rFonts w:ascii="Times New Roman" w:hAnsi="Times New Roman" w:cs="Times New Roman"/>
          <w:color w:val="000000"/>
          <w:sz w:val="24"/>
          <w:szCs w:val="24"/>
        </w:rPr>
        <w:softHyphen/>
        <w:t>блюдения за обеспеченностью пред</w:t>
      </w:r>
      <w:r w:rsidRPr="001665A5">
        <w:rPr>
          <w:rStyle w:val="Bodytext4"/>
          <w:rFonts w:ascii="Times New Roman" w:hAnsi="Times New Roman" w:cs="Times New Roman"/>
          <w:color w:val="000000"/>
          <w:sz w:val="24"/>
          <w:szCs w:val="24"/>
        </w:rPr>
        <w:softHyphen/>
        <w:t>приятия рабочей силой, за ее движением, повышением квалификации работников и т.п. Работники цехов, складов и других подразделений получают из оперативно</w:t>
      </w:r>
      <w:r w:rsidRPr="001665A5">
        <w:rPr>
          <w:rStyle w:val="Bodytext4"/>
          <w:rFonts w:ascii="Times New Roman" w:hAnsi="Times New Roman" w:cs="Times New Roman"/>
          <w:color w:val="000000"/>
          <w:sz w:val="24"/>
          <w:szCs w:val="24"/>
        </w:rPr>
        <w:softHyphen/>
        <w:t>го учета сведения о ходе выполнения за</w:t>
      </w:r>
      <w:r w:rsidRPr="001665A5">
        <w:rPr>
          <w:rStyle w:val="Bodytext4"/>
          <w:rFonts w:ascii="Times New Roman" w:hAnsi="Times New Roman" w:cs="Times New Roman"/>
          <w:color w:val="000000"/>
          <w:sz w:val="24"/>
          <w:szCs w:val="24"/>
        </w:rPr>
        <w:softHyphen/>
        <w:t>даний на данном хозяйственном участке.</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Ведение оперативного учета неред</w:t>
      </w:r>
      <w:r w:rsidRPr="001665A5">
        <w:rPr>
          <w:rStyle w:val="Bodytext4"/>
          <w:rFonts w:ascii="Times New Roman" w:hAnsi="Times New Roman" w:cs="Times New Roman"/>
          <w:color w:val="000000"/>
          <w:sz w:val="24"/>
          <w:szCs w:val="24"/>
        </w:rPr>
        <w:softHyphen/>
        <w:t>ко поручается статистикам, табельщи</w:t>
      </w:r>
      <w:r w:rsidRPr="001665A5">
        <w:rPr>
          <w:rStyle w:val="Bodytext4"/>
          <w:rFonts w:ascii="Times New Roman" w:hAnsi="Times New Roman" w:cs="Times New Roman"/>
          <w:color w:val="000000"/>
          <w:sz w:val="24"/>
          <w:szCs w:val="24"/>
        </w:rPr>
        <w:softHyphen/>
        <w:t>кам, бухгалтерам. Специальных работ</w:t>
      </w:r>
      <w:r w:rsidRPr="001665A5">
        <w:rPr>
          <w:rStyle w:val="Bodytext4"/>
          <w:rFonts w:ascii="Times New Roman" w:hAnsi="Times New Roman" w:cs="Times New Roman"/>
          <w:color w:val="000000"/>
          <w:sz w:val="24"/>
          <w:szCs w:val="24"/>
        </w:rPr>
        <w:softHyphen/>
        <w:t>ников, занимающихся только оператив</w:t>
      </w:r>
      <w:r w:rsidRPr="001665A5">
        <w:rPr>
          <w:rStyle w:val="Bodytext4"/>
          <w:rFonts w:ascii="Times New Roman" w:hAnsi="Times New Roman" w:cs="Times New Roman"/>
          <w:color w:val="000000"/>
          <w:sz w:val="24"/>
          <w:szCs w:val="24"/>
        </w:rPr>
        <w:softHyphen/>
        <w:t>ным учетом, не выделяют.</w:t>
      </w:r>
    </w:p>
    <w:p w:rsidR="00CB4A9E" w:rsidRDefault="00CB4A9E" w:rsidP="00CB4A9E">
      <w:pPr>
        <w:pStyle w:val="Bodytext1"/>
        <w:shd w:val="clear" w:color="auto" w:fill="auto"/>
        <w:spacing w:line="240" w:lineRule="auto"/>
        <w:ind w:right="20" w:firstLine="709"/>
        <w:rPr>
          <w:rStyle w:val="Bodytext4"/>
          <w:rFonts w:ascii="Times New Roman" w:hAnsi="Times New Roman" w:cs="Times New Roman"/>
          <w:color w:val="000000"/>
          <w:sz w:val="24"/>
          <w:szCs w:val="24"/>
        </w:rPr>
      </w:pPr>
      <w:r w:rsidRPr="001665A5">
        <w:rPr>
          <w:rStyle w:val="Bodytext4"/>
          <w:rFonts w:ascii="Times New Roman" w:hAnsi="Times New Roman" w:cs="Times New Roman"/>
          <w:color w:val="000000"/>
          <w:sz w:val="24"/>
          <w:szCs w:val="24"/>
        </w:rPr>
        <w:t>Большую роль играет оперативный учет в диспетчерской работе, где требу</w:t>
      </w:r>
      <w:r w:rsidRPr="001665A5">
        <w:rPr>
          <w:rStyle w:val="Bodytext4"/>
          <w:rFonts w:ascii="Times New Roman" w:hAnsi="Times New Roman" w:cs="Times New Roman"/>
          <w:color w:val="000000"/>
          <w:sz w:val="24"/>
          <w:szCs w:val="24"/>
        </w:rPr>
        <w:softHyphen/>
        <w:t>ется максимально быстрое получение сведений о ходе совершаемых операций или процессов. Здесь он осуществляется</w:t>
      </w:r>
      <w:r>
        <w:rPr>
          <w:rStyle w:val="Bodytext4"/>
          <w:rFonts w:ascii="Times New Roman" w:hAnsi="Times New Roman" w:cs="Times New Roman"/>
          <w:color w:val="000000"/>
          <w:sz w:val="24"/>
          <w:szCs w:val="24"/>
        </w:rPr>
        <w:t xml:space="preserve"> путем ведения специальных графиков, использования сигнальных досок и т.п </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Pr>
          <w:rStyle w:val="Bodytext4"/>
          <w:rFonts w:ascii="Times New Roman" w:hAnsi="Times New Roman" w:cs="Times New Roman"/>
          <w:color w:val="000000"/>
          <w:sz w:val="24"/>
          <w:szCs w:val="24"/>
        </w:rPr>
        <w:t>Некоторые данные оперативно учета используются не только непосредственно на предприятиях, но и в органах, руководящих их работой.</w:t>
      </w:r>
      <w:r w:rsidRPr="00413D76">
        <w:rPr>
          <w:rStyle w:val="Bodytext4"/>
          <w:rFonts w:ascii="Times New Roman" w:hAnsi="Times New Roman" w:cs="Times New Roman"/>
          <w:color w:val="000000"/>
          <w:sz w:val="24"/>
          <w:szCs w:val="24"/>
        </w:rPr>
        <w:t xml:space="preserve"> </w:t>
      </w:r>
      <w:r>
        <w:rPr>
          <w:rStyle w:val="Bodytext4"/>
          <w:rFonts w:ascii="Times New Roman" w:hAnsi="Times New Roman" w:cs="Times New Roman"/>
          <w:color w:val="000000"/>
          <w:sz w:val="24"/>
          <w:szCs w:val="24"/>
        </w:rPr>
        <w:t>Такие данные</w:t>
      </w:r>
      <w:r w:rsidRPr="001665A5">
        <w:rPr>
          <w:rStyle w:val="Bodytext4"/>
          <w:rFonts w:ascii="Times New Roman" w:hAnsi="Times New Roman" w:cs="Times New Roman"/>
          <w:color w:val="000000"/>
          <w:sz w:val="24"/>
          <w:szCs w:val="24"/>
        </w:rPr>
        <w:t xml:space="preserve"> обобщаются и включаются </w:t>
      </w:r>
      <w:r>
        <w:rPr>
          <w:rStyle w:val="Bodytext4"/>
          <w:rFonts w:ascii="Times New Roman" w:hAnsi="Times New Roman" w:cs="Times New Roman"/>
          <w:color w:val="000000"/>
          <w:sz w:val="24"/>
          <w:szCs w:val="24"/>
        </w:rPr>
        <w:t xml:space="preserve">в состав </w:t>
      </w:r>
      <w:r w:rsidRPr="001665A5">
        <w:rPr>
          <w:rStyle w:val="Bodytext4"/>
          <w:rFonts w:ascii="Times New Roman" w:hAnsi="Times New Roman" w:cs="Times New Roman"/>
          <w:color w:val="000000"/>
          <w:sz w:val="24"/>
          <w:szCs w:val="24"/>
        </w:rPr>
        <w:t xml:space="preserve">называемой оперативной </w:t>
      </w:r>
      <w:r>
        <w:rPr>
          <w:rStyle w:val="Bodytext4"/>
          <w:rFonts w:ascii="Times New Roman" w:hAnsi="Times New Roman" w:cs="Times New Roman"/>
          <w:color w:val="000000"/>
          <w:sz w:val="24"/>
          <w:szCs w:val="24"/>
        </w:rPr>
        <w:t>отчетности</w:t>
      </w:r>
      <w:r w:rsidRPr="001665A5">
        <w:rPr>
          <w:rStyle w:val="Bodytext4"/>
          <w:rFonts w:ascii="Times New Roman" w:hAnsi="Times New Roman" w:cs="Times New Roman"/>
          <w:color w:val="000000"/>
          <w:sz w:val="24"/>
          <w:szCs w:val="24"/>
        </w:rPr>
        <w:t>. Показатели оперативной</w:t>
      </w:r>
      <w:r>
        <w:rPr>
          <w:rStyle w:val="Bodytext4"/>
          <w:rFonts w:ascii="Times New Roman" w:hAnsi="Times New Roman" w:cs="Times New Roman"/>
          <w:color w:val="000000"/>
          <w:sz w:val="24"/>
          <w:szCs w:val="24"/>
        </w:rPr>
        <w:t xml:space="preserve"> отчетности </w:t>
      </w:r>
      <w:r w:rsidRPr="001665A5">
        <w:rPr>
          <w:rStyle w:val="Bodytext4"/>
          <w:rFonts w:ascii="Times New Roman" w:hAnsi="Times New Roman" w:cs="Times New Roman"/>
          <w:color w:val="000000"/>
          <w:sz w:val="24"/>
          <w:szCs w:val="24"/>
        </w:rPr>
        <w:t>служат для наблюдения за</w:t>
      </w:r>
      <w:r>
        <w:rPr>
          <w:rStyle w:val="Bodytext4"/>
          <w:rFonts w:ascii="Times New Roman" w:hAnsi="Times New Roman" w:cs="Times New Roman"/>
          <w:color w:val="000000"/>
          <w:sz w:val="24"/>
          <w:szCs w:val="24"/>
        </w:rPr>
        <w:t xml:space="preserve"> ходом </w:t>
      </w:r>
      <w:r w:rsidRPr="001665A5">
        <w:rPr>
          <w:rStyle w:val="Bodytext4"/>
          <w:rFonts w:ascii="Times New Roman" w:hAnsi="Times New Roman" w:cs="Times New Roman"/>
          <w:color w:val="000000"/>
          <w:sz w:val="24"/>
          <w:szCs w:val="24"/>
        </w:rPr>
        <w:t>с</w:t>
      </w:r>
      <w:r>
        <w:rPr>
          <w:rStyle w:val="Bodytext4"/>
          <w:rFonts w:ascii="Times New Roman" w:hAnsi="Times New Roman" w:cs="Times New Roman"/>
          <w:color w:val="000000"/>
          <w:sz w:val="24"/>
          <w:szCs w:val="24"/>
        </w:rPr>
        <w:t>оотв</w:t>
      </w:r>
      <w:r w:rsidRPr="001665A5">
        <w:rPr>
          <w:rStyle w:val="Bodytext4"/>
          <w:rFonts w:ascii="Times New Roman" w:hAnsi="Times New Roman" w:cs="Times New Roman"/>
          <w:color w:val="000000"/>
          <w:sz w:val="24"/>
          <w:szCs w:val="24"/>
        </w:rPr>
        <w:t>етствующих процессов в м</w:t>
      </w:r>
      <w:r>
        <w:rPr>
          <w:rStyle w:val="Bodytext4"/>
          <w:rFonts w:ascii="Times New Roman" w:hAnsi="Times New Roman" w:cs="Times New Roman"/>
          <w:color w:val="000000"/>
          <w:sz w:val="24"/>
          <w:szCs w:val="24"/>
        </w:rPr>
        <w:t>асштабе</w:t>
      </w:r>
      <w:r w:rsidRPr="001665A5">
        <w:rPr>
          <w:rStyle w:val="Bodytext4"/>
          <w:rFonts w:ascii="Times New Roman" w:hAnsi="Times New Roman" w:cs="Times New Roman"/>
          <w:color w:val="000000"/>
          <w:sz w:val="24"/>
          <w:szCs w:val="24"/>
        </w:rPr>
        <w:t xml:space="preserve"> отдельных отраслей и всего</w:t>
      </w:r>
      <w:r>
        <w:rPr>
          <w:rFonts w:ascii="Times New Roman" w:hAnsi="Times New Roman" w:cs="Times New Roman"/>
          <w:sz w:val="24"/>
          <w:szCs w:val="24"/>
        </w:rPr>
        <w:t xml:space="preserve"> народн</w:t>
      </w:r>
      <w:r w:rsidRPr="001665A5">
        <w:rPr>
          <w:rStyle w:val="Bodytext4"/>
          <w:rFonts w:ascii="Times New Roman" w:hAnsi="Times New Roman" w:cs="Times New Roman"/>
          <w:color w:val="000000"/>
          <w:sz w:val="24"/>
          <w:szCs w:val="24"/>
        </w:rPr>
        <w:t>о</w:t>
      </w:r>
      <w:r>
        <w:rPr>
          <w:rStyle w:val="Bodytext4"/>
          <w:rFonts w:ascii="Times New Roman" w:hAnsi="Times New Roman" w:cs="Times New Roman"/>
          <w:color w:val="000000"/>
          <w:sz w:val="24"/>
          <w:szCs w:val="24"/>
        </w:rPr>
        <w:t>го</w:t>
      </w:r>
      <w:r w:rsidRPr="001665A5">
        <w:rPr>
          <w:rStyle w:val="Bodytext4"/>
          <w:rFonts w:ascii="Times New Roman" w:hAnsi="Times New Roman" w:cs="Times New Roman"/>
          <w:color w:val="000000"/>
          <w:sz w:val="24"/>
          <w:szCs w:val="24"/>
        </w:rPr>
        <w:t xml:space="preserve"> хозяйства. Из оперативной от</w:t>
      </w:r>
      <w:r>
        <w:rPr>
          <w:rStyle w:val="Bodytext4"/>
          <w:rFonts w:ascii="Times New Roman" w:hAnsi="Times New Roman" w:cs="Times New Roman"/>
          <w:color w:val="000000"/>
          <w:sz w:val="24"/>
          <w:szCs w:val="24"/>
        </w:rPr>
        <w:t>четнос</w:t>
      </w:r>
      <w:r w:rsidRPr="001665A5">
        <w:rPr>
          <w:rStyle w:val="Bodytext4"/>
          <w:rFonts w:ascii="Times New Roman" w:hAnsi="Times New Roman" w:cs="Times New Roman"/>
          <w:color w:val="000000"/>
          <w:sz w:val="24"/>
          <w:szCs w:val="24"/>
        </w:rPr>
        <w:t xml:space="preserve">ти получают сведения, например, </w:t>
      </w:r>
      <w:r>
        <w:rPr>
          <w:rStyle w:val="Bodytext4"/>
          <w:rFonts w:ascii="Times New Roman" w:hAnsi="Times New Roman" w:cs="Times New Roman"/>
          <w:color w:val="000000"/>
          <w:sz w:val="24"/>
          <w:szCs w:val="24"/>
        </w:rPr>
        <w:t>о</w:t>
      </w:r>
      <w:r w:rsidRPr="001665A5">
        <w:rPr>
          <w:rStyle w:val="Bodytext4"/>
          <w:rFonts w:ascii="Times New Roman" w:hAnsi="Times New Roman" w:cs="Times New Roman"/>
          <w:color w:val="000000"/>
          <w:sz w:val="24"/>
          <w:szCs w:val="24"/>
        </w:rPr>
        <w:t xml:space="preserve"> </w:t>
      </w:r>
      <w:r>
        <w:rPr>
          <w:rStyle w:val="Bodytext4"/>
          <w:rFonts w:ascii="Times New Roman" w:hAnsi="Times New Roman" w:cs="Times New Roman"/>
          <w:color w:val="000000"/>
          <w:sz w:val="24"/>
          <w:szCs w:val="24"/>
        </w:rPr>
        <w:t>в</w:t>
      </w:r>
      <w:r w:rsidRPr="001665A5">
        <w:rPr>
          <w:rStyle w:val="Bodytext4"/>
          <w:rFonts w:ascii="Times New Roman" w:hAnsi="Times New Roman" w:cs="Times New Roman"/>
          <w:color w:val="000000"/>
          <w:sz w:val="24"/>
          <w:szCs w:val="24"/>
        </w:rPr>
        <w:t xml:space="preserve">ыпуске продукции, обеспеченности </w:t>
      </w:r>
      <w:r>
        <w:rPr>
          <w:rStyle w:val="Bodytext4"/>
          <w:rFonts w:ascii="Times New Roman" w:hAnsi="Times New Roman" w:cs="Times New Roman"/>
          <w:color w:val="000000"/>
          <w:sz w:val="24"/>
          <w:szCs w:val="24"/>
        </w:rPr>
        <w:t>с</w:t>
      </w:r>
      <w:r w:rsidRPr="001665A5">
        <w:rPr>
          <w:rStyle w:val="Bodytext4"/>
          <w:rFonts w:ascii="Times New Roman" w:hAnsi="Times New Roman" w:cs="Times New Roman"/>
          <w:color w:val="000000"/>
          <w:sz w:val="24"/>
          <w:szCs w:val="24"/>
        </w:rPr>
        <w:t>ырь</w:t>
      </w:r>
      <w:r>
        <w:rPr>
          <w:rStyle w:val="Bodytext4"/>
          <w:rFonts w:ascii="Times New Roman" w:hAnsi="Times New Roman" w:cs="Times New Roman"/>
          <w:color w:val="000000"/>
          <w:sz w:val="24"/>
          <w:szCs w:val="24"/>
        </w:rPr>
        <w:t>е</w:t>
      </w:r>
      <w:r w:rsidRPr="001665A5">
        <w:rPr>
          <w:rStyle w:val="Bodytext4"/>
          <w:rFonts w:ascii="Times New Roman" w:hAnsi="Times New Roman" w:cs="Times New Roman"/>
          <w:color w:val="000000"/>
          <w:sz w:val="24"/>
          <w:szCs w:val="24"/>
        </w:rPr>
        <w:t xml:space="preserve">м, ходе посевной или уборочной </w:t>
      </w:r>
      <w:r>
        <w:rPr>
          <w:rStyle w:val="Bodytext4"/>
          <w:rFonts w:ascii="Times New Roman" w:hAnsi="Times New Roman" w:cs="Times New Roman"/>
          <w:color w:val="000000"/>
          <w:sz w:val="24"/>
          <w:szCs w:val="24"/>
        </w:rPr>
        <w:t>компании</w:t>
      </w:r>
      <w:r w:rsidRPr="001665A5">
        <w:rPr>
          <w:rStyle w:val="Bodytext4"/>
          <w:rFonts w:ascii="Times New Roman" w:hAnsi="Times New Roman" w:cs="Times New Roman"/>
          <w:color w:val="000000"/>
          <w:sz w:val="24"/>
          <w:szCs w:val="24"/>
        </w:rPr>
        <w:t xml:space="preserve"> др.</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Какие-либо специальные методы на</w:t>
      </w:r>
      <w:r>
        <w:rPr>
          <w:rStyle w:val="Bodytext4"/>
          <w:rFonts w:ascii="Times New Roman" w:hAnsi="Times New Roman" w:cs="Times New Roman"/>
          <w:color w:val="000000"/>
          <w:sz w:val="24"/>
          <w:szCs w:val="24"/>
        </w:rPr>
        <w:t>учн</w:t>
      </w:r>
      <w:r w:rsidRPr="001665A5">
        <w:rPr>
          <w:rStyle w:val="Bodytext4"/>
          <w:rFonts w:ascii="Times New Roman" w:hAnsi="Times New Roman" w:cs="Times New Roman"/>
          <w:color w:val="000000"/>
          <w:sz w:val="24"/>
          <w:szCs w:val="24"/>
        </w:rPr>
        <w:t xml:space="preserve">ой обработки получаемых сведений </w:t>
      </w:r>
      <w:r>
        <w:rPr>
          <w:rStyle w:val="Bodytext4"/>
          <w:rFonts w:ascii="Times New Roman" w:hAnsi="Times New Roman" w:cs="Times New Roman"/>
          <w:color w:val="000000"/>
          <w:sz w:val="24"/>
          <w:szCs w:val="24"/>
        </w:rPr>
        <w:t>в</w:t>
      </w:r>
      <w:r w:rsidRPr="001665A5">
        <w:rPr>
          <w:rStyle w:val="Bodytext4"/>
          <w:rFonts w:ascii="Times New Roman" w:hAnsi="Times New Roman" w:cs="Times New Roman"/>
          <w:color w:val="000000"/>
          <w:sz w:val="24"/>
          <w:szCs w:val="24"/>
        </w:rPr>
        <w:t xml:space="preserve"> </w:t>
      </w:r>
      <w:r>
        <w:rPr>
          <w:rStyle w:val="Bodytext4"/>
          <w:rFonts w:ascii="Times New Roman" w:hAnsi="Times New Roman" w:cs="Times New Roman"/>
          <w:color w:val="000000"/>
          <w:sz w:val="24"/>
          <w:szCs w:val="24"/>
        </w:rPr>
        <w:t>опе</w:t>
      </w:r>
      <w:r w:rsidRPr="001665A5">
        <w:rPr>
          <w:rStyle w:val="Bodytext4"/>
          <w:rFonts w:ascii="Times New Roman" w:hAnsi="Times New Roman" w:cs="Times New Roman"/>
          <w:color w:val="000000"/>
          <w:sz w:val="24"/>
          <w:szCs w:val="24"/>
        </w:rPr>
        <w:t xml:space="preserve">ративном учете не применяются. </w:t>
      </w:r>
      <w:r>
        <w:rPr>
          <w:rStyle w:val="Bodytext4"/>
          <w:rFonts w:ascii="Times New Roman" w:hAnsi="Times New Roman" w:cs="Times New Roman"/>
          <w:color w:val="000000"/>
          <w:sz w:val="24"/>
          <w:szCs w:val="24"/>
        </w:rPr>
        <w:t>На</w:t>
      </w:r>
      <w:r w:rsidRPr="001665A5">
        <w:rPr>
          <w:rStyle w:val="Bodytext4"/>
          <w:rFonts w:ascii="Times New Roman" w:hAnsi="Times New Roman" w:cs="Times New Roman"/>
          <w:color w:val="000000"/>
          <w:sz w:val="24"/>
          <w:szCs w:val="24"/>
        </w:rPr>
        <w:t>учная обработка данных оперативно</w:t>
      </w:r>
      <w:r>
        <w:rPr>
          <w:rStyle w:val="Bodytext4"/>
          <w:rFonts w:ascii="Times New Roman" w:hAnsi="Times New Roman" w:cs="Times New Roman"/>
          <w:color w:val="000000"/>
          <w:sz w:val="24"/>
          <w:szCs w:val="24"/>
        </w:rPr>
        <w:t xml:space="preserve">го </w:t>
      </w:r>
      <w:r w:rsidRPr="001665A5">
        <w:rPr>
          <w:rStyle w:val="Bodytext4"/>
          <w:rFonts w:ascii="Times New Roman" w:hAnsi="Times New Roman" w:cs="Times New Roman"/>
          <w:color w:val="000000"/>
          <w:sz w:val="24"/>
          <w:szCs w:val="24"/>
        </w:rPr>
        <w:t>учета производится лишь при их даль</w:t>
      </w:r>
      <w:r w:rsidRPr="001665A5">
        <w:rPr>
          <w:rStyle w:val="Bodytext4"/>
          <w:rFonts w:ascii="Times New Roman" w:hAnsi="Times New Roman" w:cs="Times New Roman"/>
          <w:color w:val="000000"/>
          <w:sz w:val="24"/>
          <w:szCs w:val="24"/>
        </w:rPr>
        <w:softHyphen/>
        <w:t xml:space="preserve">нейшем использовании в бухгалтерском </w:t>
      </w:r>
      <w:r>
        <w:rPr>
          <w:rStyle w:val="Bodytext4"/>
          <w:rFonts w:ascii="Times New Roman" w:hAnsi="Times New Roman" w:cs="Times New Roman"/>
          <w:color w:val="000000"/>
          <w:sz w:val="24"/>
          <w:szCs w:val="24"/>
        </w:rPr>
        <w:t>или</w:t>
      </w:r>
      <w:r w:rsidRPr="001665A5">
        <w:rPr>
          <w:rStyle w:val="Bodytext4"/>
          <w:rFonts w:ascii="Times New Roman" w:hAnsi="Times New Roman" w:cs="Times New Roman"/>
          <w:color w:val="000000"/>
          <w:sz w:val="24"/>
          <w:szCs w:val="24"/>
        </w:rPr>
        <w:t xml:space="preserve"> статистическом учете.</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TrebuchetMS1"/>
          <w:rFonts w:ascii="Times New Roman" w:hAnsi="Times New Roman" w:cs="Times New Roman"/>
          <w:color w:val="000000"/>
          <w:sz w:val="24"/>
          <w:szCs w:val="24"/>
        </w:rPr>
        <w:t xml:space="preserve">Статистический учет </w:t>
      </w:r>
      <w:r w:rsidRPr="001665A5">
        <w:rPr>
          <w:rStyle w:val="Bodytext4"/>
          <w:rFonts w:ascii="Times New Roman" w:hAnsi="Times New Roman" w:cs="Times New Roman"/>
          <w:color w:val="000000"/>
          <w:sz w:val="24"/>
          <w:szCs w:val="24"/>
        </w:rPr>
        <w:t xml:space="preserve">(статистика) представляет </w:t>
      </w:r>
      <w:r w:rsidRPr="00684615">
        <w:rPr>
          <w:rStyle w:val="Bodytext4"/>
          <w:rFonts w:ascii="Times New Roman" w:hAnsi="Times New Roman" w:cs="Times New Roman"/>
          <w:color w:val="000000"/>
          <w:sz w:val="24"/>
          <w:szCs w:val="24"/>
        </w:rPr>
        <w:t>со</w:t>
      </w:r>
      <w:r w:rsidRPr="001665A5">
        <w:rPr>
          <w:rStyle w:val="Bodytext4"/>
          <w:rFonts w:ascii="Times New Roman" w:hAnsi="Times New Roman" w:cs="Times New Roman"/>
          <w:color w:val="000000"/>
          <w:sz w:val="24"/>
          <w:szCs w:val="24"/>
        </w:rPr>
        <w:t>бой систему изучения и к</w:t>
      </w:r>
      <w:r>
        <w:rPr>
          <w:rStyle w:val="Bodytext4"/>
          <w:rFonts w:ascii="Times New Roman" w:hAnsi="Times New Roman" w:cs="Times New Roman"/>
          <w:color w:val="000000"/>
          <w:sz w:val="24"/>
          <w:szCs w:val="24"/>
        </w:rPr>
        <w:t>онт</w:t>
      </w:r>
      <w:r w:rsidRPr="001665A5">
        <w:rPr>
          <w:rStyle w:val="Bodytext4"/>
          <w:rFonts w:ascii="Times New Roman" w:hAnsi="Times New Roman" w:cs="Times New Roman"/>
          <w:color w:val="000000"/>
          <w:sz w:val="24"/>
          <w:szCs w:val="24"/>
        </w:rPr>
        <w:t>роля массовых общественных явле</w:t>
      </w:r>
      <w:r w:rsidRPr="001665A5">
        <w:rPr>
          <w:rStyle w:val="Bodytext4"/>
          <w:rFonts w:ascii="Times New Roman" w:hAnsi="Times New Roman" w:cs="Times New Roman"/>
          <w:color w:val="000000"/>
          <w:sz w:val="24"/>
          <w:szCs w:val="24"/>
        </w:rPr>
        <w:softHyphen/>
        <w:t>ний. Статистика изучает количественную</w:t>
      </w:r>
      <w:r>
        <w:rPr>
          <w:rStyle w:val="Bodytext4"/>
          <w:rFonts w:ascii="Times New Roman" w:hAnsi="Times New Roman" w:cs="Times New Roman"/>
          <w:color w:val="000000"/>
          <w:sz w:val="24"/>
          <w:szCs w:val="24"/>
        </w:rPr>
        <w:t xml:space="preserve"> сто</w:t>
      </w:r>
      <w:r w:rsidRPr="001665A5">
        <w:rPr>
          <w:rStyle w:val="Bodytext4"/>
          <w:rFonts w:ascii="Times New Roman" w:hAnsi="Times New Roman" w:cs="Times New Roman"/>
          <w:color w:val="000000"/>
          <w:sz w:val="24"/>
          <w:szCs w:val="24"/>
        </w:rPr>
        <w:t>рону массовых общественных явле</w:t>
      </w:r>
      <w:r w:rsidRPr="001665A5">
        <w:rPr>
          <w:rStyle w:val="Bodytext4"/>
          <w:rFonts w:ascii="Times New Roman" w:hAnsi="Times New Roman" w:cs="Times New Roman"/>
          <w:color w:val="000000"/>
          <w:sz w:val="24"/>
          <w:szCs w:val="24"/>
        </w:rPr>
        <w:softHyphen/>
        <w:t>ний в неразрывной связи с их качест</w:t>
      </w:r>
      <w:r>
        <w:rPr>
          <w:rStyle w:val="Bodytext4"/>
          <w:rFonts w:ascii="Times New Roman" w:hAnsi="Times New Roman" w:cs="Times New Roman"/>
          <w:color w:val="000000"/>
          <w:sz w:val="24"/>
          <w:szCs w:val="24"/>
        </w:rPr>
        <w:t>венн</w:t>
      </w:r>
      <w:r w:rsidRPr="001665A5">
        <w:rPr>
          <w:rStyle w:val="Bodytext4"/>
          <w:rFonts w:ascii="Times New Roman" w:hAnsi="Times New Roman" w:cs="Times New Roman"/>
          <w:color w:val="000000"/>
          <w:sz w:val="24"/>
          <w:szCs w:val="24"/>
        </w:rPr>
        <w:t>ой стороной, исследует количест</w:t>
      </w:r>
      <w:r>
        <w:rPr>
          <w:rStyle w:val="Bodytext4"/>
          <w:rFonts w:ascii="Times New Roman" w:hAnsi="Times New Roman" w:cs="Times New Roman"/>
          <w:color w:val="000000"/>
          <w:sz w:val="24"/>
          <w:szCs w:val="24"/>
        </w:rPr>
        <w:t>ве</w:t>
      </w:r>
      <w:r w:rsidRPr="001665A5">
        <w:rPr>
          <w:rStyle w:val="Bodytext4"/>
          <w:rFonts w:ascii="Times New Roman" w:hAnsi="Times New Roman" w:cs="Times New Roman"/>
          <w:color w:val="000000"/>
          <w:sz w:val="24"/>
          <w:szCs w:val="24"/>
        </w:rPr>
        <w:t>нное выражение закономерностей общественного развития в конкретных условиях места и времени. Она изучает количественную сторону обществен</w:t>
      </w:r>
      <w:r w:rsidRPr="001665A5">
        <w:rPr>
          <w:rStyle w:val="Bodytext4"/>
          <w:rFonts w:ascii="Times New Roman" w:hAnsi="Times New Roman" w:cs="Times New Roman"/>
          <w:color w:val="000000"/>
          <w:sz w:val="24"/>
          <w:szCs w:val="24"/>
        </w:rPr>
        <w:softHyphen/>
        <w:t>ного производства в единстве произ</w:t>
      </w:r>
      <w:r w:rsidRPr="001665A5">
        <w:rPr>
          <w:rStyle w:val="Bodytext4"/>
          <w:rFonts w:ascii="Times New Roman" w:hAnsi="Times New Roman" w:cs="Times New Roman"/>
          <w:color w:val="000000"/>
          <w:sz w:val="24"/>
          <w:szCs w:val="24"/>
        </w:rPr>
        <w:softHyphen/>
        <w:t>водительных сил и производственных отношений, а также явления культурной и политической жизни общества. Вместе с тем статистика изучает взаимосвязь природных и технических факторов с об</w:t>
      </w:r>
      <w:r w:rsidRPr="001665A5">
        <w:rPr>
          <w:rStyle w:val="Bodytext4"/>
          <w:rFonts w:ascii="Times New Roman" w:hAnsi="Times New Roman" w:cs="Times New Roman"/>
          <w:color w:val="000000"/>
          <w:sz w:val="24"/>
          <w:szCs w:val="24"/>
        </w:rPr>
        <w:softHyphen/>
        <w:t>щественной жизнью.</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Статистика применяется для изу</w:t>
      </w:r>
      <w:r w:rsidRPr="001665A5">
        <w:rPr>
          <w:rStyle w:val="Bodytext4"/>
          <w:rFonts w:ascii="Times New Roman" w:hAnsi="Times New Roman" w:cs="Times New Roman"/>
          <w:color w:val="000000"/>
          <w:sz w:val="24"/>
          <w:szCs w:val="24"/>
        </w:rPr>
        <w:softHyphen/>
        <w:t>чения процессов развития всего на</w:t>
      </w:r>
      <w:r w:rsidRPr="001665A5">
        <w:rPr>
          <w:rStyle w:val="Bodytext4"/>
          <w:rFonts w:ascii="Times New Roman" w:hAnsi="Times New Roman" w:cs="Times New Roman"/>
          <w:color w:val="000000"/>
          <w:sz w:val="24"/>
          <w:szCs w:val="24"/>
        </w:rPr>
        <w:softHyphen/>
        <w:t>родного хозяйства и его отраслей, а также для наблюдения за различными массовыми явлениями, происходящими</w:t>
      </w:r>
    </w:p>
    <w:p w:rsidR="00CB4A9E" w:rsidRDefault="00CB4A9E" w:rsidP="00CB4A9E">
      <w:pPr>
        <w:pStyle w:val="Bodytext1"/>
        <w:shd w:val="clear" w:color="auto" w:fill="auto"/>
        <w:spacing w:line="240" w:lineRule="auto"/>
        <w:ind w:right="40" w:firstLine="709"/>
        <w:rPr>
          <w:rStyle w:val="Bodytext4"/>
          <w:rFonts w:ascii="Times New Roman" w:hAnsi="Times New Roman" w:cs="Times New Roman"/>
          <w:color w:val="000000"/>
          <w:sz w:val="24"/>
          <w:szCs w:val="24"/>
        </w:rPr>
      </w:pPr>
      <w:r>
        <w:rPr>
          <w:rStyle w:val="Bodytext6"/>
          <w:rFonts w:ascii="Times New Roman" w:hAnsi="Times New Roman" w:cs="Times New Roman"/>
          <w:color w:val="000000"/>
          <w:sz w:val="24"/>
          <w:szCs w:val="24"/>
        </w:rPr>
        <w:t>на предприятиях</w:t>
      </w:r>
      <w:r w:rsidRPr="001665A5">
        <w:rPr>
          <w:rStyle w:val="Bodytext6"/>
          <w:rFonts w:ascii="Times New Roman" w:hAnsi="Times New Roman" w:cs="Times New Roman"/>
          <w:color w:val="000000"/>
          <w:sz w:val="24"/>
          <w:szCs w:val="24"/>
        </w:rPr>
        <w:t xml:space="preserve">, </w:t>
      </w:r>
      <w:r w:rsidRPr="001665A5">
        <w:rPr>
          <w:rStyle w:val="Bodytext4"/>
          <w:rFonts w:ascii="Times New Roman" w:hAnsi="Times New Roman" w:cs="Times New Roman"/>
          <w:color w:val="000000"/>
          <w:sz w:val="24"/>
          <w:szCs w:val="24"/>
        </w:rPr>
        <w:t>и организациях и учр</w:t>
      </w:r>
      <w:r>
        <w:rPr>
          <w:rStyle w:val="Bodytext4"/>
          <w:rFonts w:ascii="Times New Roman" w:hAnsi="Times New Roman" w:cs="Times New Roman"/>
          <w:color w:val="000000"/>
          <w:sz w:val="24"/>
          <w:szCs w:val="24"/>
        </w:rPr>
        <w:t>е</w:t>
      </w:r>
      <w:r w:rsidRPr="001665A5">
        <w:rPr>
          <w:rStyle w:val="Bodytext4"/>
          <w:rFonts w:ascii="Times New Roman" w:hAnsi="Times New Roman" w:cs="Times New Roman"/>
          <w:color w:val="000000"/>
          <w:sz w:val="24"/>
          <w:szCs w:val="24"/>
        </w:rPr>
        <w:t>жд</w:t>
      </w:r>
      <w:r>
        <w:rPr>
          <w:rStyle w:val="Bodytext4"/>
          <w:rFonts w:ascii="Times New Roman" w:hAnsi="Times New Roman" w:cs="Times New Roman"/>
          <w:color w:val="000000"/>
          <w:sz w:val="24"/>
          <w:szCs w:val="24"/>
        </w:rPr>
        <w:t>е</w:t>
      </w:r>
      <w:r w:rsidRPr="001665A5">
        <w:rPr>
          <w:rStyle w:val="Bodytext4"/>
          <w:rFonts w:ascii="Times New Roman" w:hAnsi="Times New Roman" w:cs="Times New Roman"/>
          <w:color w:val="000000"/>
          <w:sz w:val="24"/>
          <w:szCs w:val="24"/>
        </w:rPr>
        <w:t>н</w:t>
      </w:r>
      <w:r>
        <w:rPr>
          <w:rStyle w:val="Bodytext4"/>
          <w:rFonts w:ascii="Times New Roman" w:hAnsi="Times New Roman" w:cs="Times New Roman"/>
          <w:color w:val="000000"/>
          <w:sz w:val="24"/>
          <w:szCs w:val="24"/>
        </w:rPr>
        <w:t>ия</w:t>
      </w:r>
      <w:r w:rsidRPr="001665A5">
        <w:rPr>
          <w:rStyle w:val="Bodytext4"/>
          <w:rFonts w:ascii="Times New Roman" w:hAnsi="Times New Roman" w:cs="Times New Roman"/>
          <w:color w:val="000000"/>
          <w:sz w:val="24"/>
          <w:szCs w:val="24"/>
        </w:rPr>
        <w:t xml:space="preserve">х. При помощи </w:t>
      </w:r>
      <w:r>
        <w:rPr>
          <w:rStyle w:val="Bodytext4"/>
          <w:rFonts w:ascii="Times New Roman" w:hAnsi="Times New Roman" w:cs="Times New Roman"/>
          <w:color w:val="000000"/>
          <w:sz w:val="24"/>
          <w:szCs w:val="24"/>
        </w:rPr>
        <w:t>статистики</w:t>
      </w:r>
      <w:r w:rsidRPr="001665A5">
        <w:rPr>
          <w:rStyle w:val="Bodytext4"/>
          <w:rFonts w:ascii="Times New Roman" w:hAnsi="Times New Roman" w:cs="Times New Roman"/>
          <w:color w:val="000000"/>
          <w:sz w:val="24"/>
          <w:szCs w:val="24"/>
        </w:rPr>
        <w:t xml:space="preserve"> исчисляются многие количественны</w:t>
      </w:r>
      <w:r>
        <w:rPr>
          <w:rStyle w:val="Bodytext4"/>
          <w:rFonts w:ascii="Times New Roman" w:hAnsi="Times New Roman" w:cs="Times New Roman"/>
          <w:color w:val="000000"/>
          <w:sz w:val="24"/>
          <w:szCs w:val="24"/>
        </w:rPr>
        <w:t>е</w:t>
      </w:r>
      <w:r w:rsidRPr="001665A5">
        <w:rPr>
          <w:rStyle w:val="Bodytext4"/>
          <w:rFonts w:ascii="Times New Roman" w:hAnsi="Times New Roman" w:cs="Times New Roman"/>
          <w:color w:val="000000"/>
          <w:sz w:val="24"/>
          <w:szCs w:val="24"/>
        </w:rPr>
        <w:t xml:space="preserve"> и качественные показатели. В промы</w:t>
      </w:r>
      <w:r>
        <w:rPr>
          <w:rStyle w:val="Bodytext4"/>
          <w:rFonts w:ascii="Times New Roman" w:hAnsi="Times New Roman" w:cs="Times New Roman"/>
          <w:color w:val="000000"/>
          <w:sz w:val="24"/>
          <w:szCs w:val="24"/>
        </w:rPr>
        <w:t>ш</w:t>
      </w:r>
      <w:r w:rsidRPr="001665A5">
        <w:rPr>
          <w:rStyle w:val="Bodytext4"/>
          <w:rFonts w:ascii="Times New Roman" w:hAnsi="Times New Roman" w:cs="Times New Roman"/>
          <w:color w:val="000000"/>
          <w:sz w:val="24"/>
          <w:szCs w:val="24"/>
        </w:rPr>
        <w:t>ленности к ним относятся, например показатели объема производ</w:t>
      </w:r>
      <w:r>
        <w:rPr>
          <w:rStyle w:val="Bodytext4"/>
          <w:rFonts w:ascii="Times New Roman" w:hAnsi="Times New Roman" w:cs="Times New Roman"/>
          <w:color w:val="000000"/>
          <w:sz w:val="24"/>
          <w:szCs w:val="24"/>
        </w:rPr>
        <w:t>ства,</w:t>
      </w:r>
      <w:r w:rsidRPr="001665A5">
        <w:rPr>
          <w:rStyle w:val="Bodytext4"/>
          <w:rFonts w:ascii="Times New Roman" w:hAnsi="Times New Roman" w:cs="Times New Roman"/>
          <w:color w:val="000000"/>
          <w:sz w:val="24"/>
          <w:szCs w:val="24"/>
        </w:rPr>
        <w:t xml:space="preserve"> динамики заработной платы, ис</w:t>
      </w:r>
      <w:r>
        <w:rPr>
          <w:rStyle w:val="Bodytext4"/>
          <w:rFonts w:ascii="Times New Roman" w:hAnsi="Times New Roman" w:cs="Times New Roman"/>
          <w:color w:val="000000"/>
          <w:sz w:val="24"/>
          <w:szCs w:val="24"/>
        </w:rPr>
        <w:t>пользова</w:t>
      </w:r>
      <w:r w:rsidRPr="001665A5">
        <w:rPr>
          <w:rStyle w:val="Bodytext4"/>
          <w:rFonts w:ascii="Times New Roman" w:hAnsi="Times New Roman" w:cs="Times New Roman"/>
          <w:color w:val="000000"/>
          <w:sz w:val="24"/>
          <w:szCs w:val="24"/>
        </w:rPr>
        <w:t>ния рабочего времени, уровня и ро</w:t>
      </w:r>
      <w:r>
        <w:rPr>
          <w:rStyle w:val="Bodytext4"/>
          <w:rFonts w:ascii="Times New Roman" w:hAnsi="Times New Roman" w:cs="Times New Roman"/>
          <w:color w:val="000000"/>
          <w:sz w:val="24"/>
          <w:szCs w:val="24"/>
        </w:rPr>
        <w:t>ста</w:t>
      </w:r>
      <w:r w:rsidRPr="001665A5">
        <w:rPr>
          <w:rStyle w:val="Bodytext4"/>
          <w:rFonts w:ascii="Times New Roman" w:hAnsi="Times New Roman" w:cs="Times New Roman"/>
          <w:color w:val="000000"/>
          <w:sz w:val="24"/>
          <w:szCs w:val="24"/>
        </w:rPr>
        <w:t xml:space="preserve"> производительности труда, снижении себестоимости продукции и др Данны</w:t>
      </w:r>
      <w:r>
        <w:rPr>
          <w:rStyle w:val="Bodytext4"/>
          <w:rFonts w:ascii="Times New Roman" w:hAnsi="Times New Roman" w:cs="Times New Roman"/>
          <w:color w:val="000000"/>
          <w:sz w:val="24"/>
          <w:szCs w:val="24"/>
        </w:rPr>
        <w:t>е</w:t>
      </w:r>
      <w:r w:rsidRPr="001665A5">
        <w:rPr>
          <w:rStyle w:val="Bodytext4"/>
          <w:rFonts w:ascii="Times New Roman" w:hAnsi="Times New Roman" w:cs="Times New Roman"/>
          <w:color w:val="000000"/>
          <w:sz w:val="24"/>
          <w:szCs w:val="24"/>
        </w:rPr>
        <w:t xml:space="preserve"> первичного статистического</w:t>
      </w:r>
      <w:r>
        <w:rPr>
          <w:rStyle w:val="Bodytext4"/>
          <w:rFonts w:ascii="Times New Roman" w:hAnsi="Times New Roman" w:cs="Times New Roman"/>
          <w:color w:val="000000"/>
          <w:sz w:val="24"/>
          <w:szCs w:val="24"/>
        </w:rPr>
        <w:t xml:space="preserve"> наблюдения</w:t>
      </w:r>
      <w:r w:rsidRPr="001665A5">
        <w:rPr>
          <w:rStyle w:val="Bodytext4"/>
          <w:rFonts w:ascii="Times New Roman" w:hAnsi="Times New Roman" w:cs="Times New Roman"/>
          <w:color w:val="000000"/>
          <w:sz w:val="24"/>
          <w:szCs w:val="24"/>
        </w:rPr>
        <w:t xml:space="preserve"> обобщаются по отдельным о</w:t>
      </w:r>
      <w:r>
        <w:rPr>
          <w:rStyle w:val="Bodytext4"/>
          <w:rFonts w:ascii="Times New Roman" w:hAnsi="Times New Roman" w:cs="Times New Roman"/>
          <w:color w:val="000000"/>
          <w:sz w:val="24"/>
          <w:szCs w:val="24"/>
        </w:rPr>
        <w:t>траслям</w:t>
      </w:r>
      <w:r w:rsidRPr="001665A5">
        <w:rPr>
          <w:rStyle w:val="Bodytext4"/>
          <w:rFonts w:ascii="Times New Roman" w:hAnsi="Times New Roman" w:cs="Times New Roman"/>
          <w:color w:val="000000"/>
          <w:sz w:val="24"/>
          <w:szCs w:val="24"/>
        </w:rPr>
        <w:t xml:space="preserve"> народного хозяйства и и</w:t>
      </w:r>
      <w:r>
        <w:rPr>
          <w:rStyle w:val="Bodytext4"/>
          <w:rFonts w:ascii="Times New Roman" w:hAnsi="Times New Roman" w:cs="Times New Roman"/>
          <w:color w:val="000000"/>
          <w:sz w:val="24"/>
          <w:szCs w:val="24"/>
        </w:rPr>
        <w:t>спользуются</w:t>
      </w:r>
      <w:r w:rsidRPr="001665A5">
        <w:rPr>
          <w:rStyle w:val="Bodytext4"/>
          <w:rFonts w:ascii="Times New Roman" w:hAnsi="Times New Roman" w:cs="Times New Roman"/>
          <w:color w:val="000000"/>
          <w:sz w:val="24"/>
          <w:szCs w:val="24"/>
        </w:rPr>
        <w:t xml:space="preserve"> </w:t>
      </w:r>
      <w:r>
        <w:rPr>
          <w:rStyle w:val="Bodytext4"/>
          <w:rFonts w:ascii="Times New Roman" w:hAnsi="Times New Roman" w:cs="Times New Roman"/>
          <w:color w:val="000000"/>
          <w:sz w:val="24"/>
          <w:szCs w:val="24"/>
        </w:rPr>
        <w:t>в</w:t>
      </w:r>
      <w:r w:rsidRPr="001665A5">
        <w:rPr>
          <w:rStyle w:val="Bodytext4"/>
          <w:rFonts w:ascii="Times New Roman" w:hAnsi="Times New Roman" w:cs="Times New Roman"/>
          <w:color w:val="000000"/>
          <w:sz w:val="24"/>
          <w:szCs w:val="24"/>
        </w:rPr>
        <w:t xml:space="preserve"> народнохозяйственном плани</w:t>
      </w:r>
      <w:r>
        <w:rPr>
          <w:rStyle w:val="Bodytext4"/>
          <w:rFonts w:ascii="Times New Roman" w:hAnsi="Times New Roman" w:cs="Times New Roman"/>
          <w:color w:val="000000"/>
          <w:sz w:val="24"/>
          <w:szCs w:val="24"/>
        </w:rPr>
        <w:t>ровании.</w:t>
      </w:r>
      <w:r w:rsidRPr="001665A5">
        <w:rPr>
          <w:rStyle w:val="Bodytext4"/>
          <w:rFonts w:ascii="Times New Roman" w:hAnsi="Times New Roman" w:cs="Times New Roman"/>
          <w:color w:val="000000"/>
          <w:sz w:val="24"/>
          <w:szCs w:val="24"/>
        </w:rPr>
        <w:t xml:space="preserve"> Статистика как </w:t>
      </w:r>
      <w:r>
        <w:rPr>
          <w:rStyle w:val="Bodytext4"/>
          <w:rFonts w:ascii="Times New Roman" w:hAnsi="Times New Roman" w:cs="Times New Roman"/>
          <w:color w:val="000000"/>
          <w:sz w:val="24"/>
          <w:szCs w:val="24"/>
        </w:rPr>
        <w:t>самостоятельная общественная наука охватыв</w:t>
      </w:r>
      <w:r w:rsidRPr="001665A5">
        <w:rPr>
          <w:rStyle w:val="Bodytext4"/>
          <w:rFonts w:ascii="Times New Roman" w:hAnsi="Times New Roman" w:cs="Times New Roman"/>
          <w:color w:val="000000"/>
          <w:sz w:val="24"/>
          <w:szCs w:val="24"/>
        </w:rPr>
        <w:t>ает, однак</w:t>
      </w:r>
      <w:r>
        <w:rPr>
          <w:rStyle w:val="Bodytext4"/>
          <w:rFonts w:ascii="Times New Roman" w:hAnsi="Times New Roman" w:cs="Times New Roman"/>
          <w:color w:val="000000"/>
          <w:sz w:val="24"/>
          <w:szCs w:val="24"/>
        </w:rPr>
        <w:t>о</w:t>
      </w:r>
      <w:r w:rsidRPr="001665A5">
        <w:rPr>
          <w:rStyle w:val="Bodytext4"/>
          <w:rFonts w:ascii="Times New Roman" w:hAnsi="Times New Roman" w:cs="Times New Roman"/>
          <w:color w:val="000000"/>
          <w:sz w:val="24"/>
          <w:szCs w:val="24"/>
        </w:rPr>
        <w:t>, не только хозяйственные явления, но и другие стороны жизни обще</w:t>
      </w:r>
      <w:r>
        <w:rPr>
          <w:rStyle w:val="Bodytext4"/>
          <w:rFonts w:ascii="Times New Roman" w:hAnsi="Times New Roman" w:cs="Times New Roman"/>
          <w:color w:val="000000"/>
          <w:sz w:val="24"/>
          <w:szCs w:val="24"/>
        </w:rPr>
        <w:t>ства.</w:t>
      </w:r>
      <w:r w:rsidRPr="001665A5">
        <w:rPr>
          <w:rStyle w:val="Bodytext4"/>
          <w:rFonts w:ascii="Times New Roman" w:hAnsi="Times New Roman" w:cs="Times New Roman"/>
          <w:color w:val="000000"/>
          <w:sz w:val="24"/>
          <w:szCs w:val="24"/>
        </w:rPr>
        <w:t xml:space="preserve"> </w:t>
      </w:r>
      <w:r>
        <w:rPr>
          <w:rStyle w:val="Bodytext4"/>
          <w:rFonts w:ascii="Times New Roman" w:hAnsi="Times New Roman" w:cs="Times New Roman"/>
          <w:color w:val="000000"/>
          <w:sz w:val="24"/>
          <w:szCs w:val="24"/>
        </w:rPr>
        <w:t>Т</w:t>
      </w:r>
      <w:r w:rsidRPr="001665A5">
        <w:rPr>
          <w:rStyle w:val="Bodytext4"/>
          <w:rFonts w:ascii="Times New Roman" w:hAnsi="Times New Roman" w:cs="Times New Roman"/>
          <w:color w:val="000000"/>
          <w:sz w:val="24"/>
          <w:szCs w:val="24"/>
        </w:rPr>
        <w:t xml:space="preserve">ак, </w:t>
      </w:r>
      <w:r>
        <w:rPr>
          <w:rStyle w:val="Bodytext4"/>
          <w:rFonts w:ascii="Times New Roman" w:hAnsi="Times New Roman" w:cs="Times New Roman"/>
          <w:color w:val="000000"/>
          <w:sz w:val="24"/>
          <w:szCs w:val="24"/>
        </w:rPr>
        <w:t>с</w:t>
      </w:r>
      <w:r w:rsidRPr="001665A5">
        <w:rPr>
          <w:rStyle w:val="Bodytext4"/>
          <w:rFonts w:ascii="Times New Roman" w:hAnsi="Times New Roman" w:cs="Times New Roman"/>
          <w:color w:val="000000"/>
          <w:sz w:val="24"/>
          <w:szCs w:val="24"/>
        </w:rPr>
        <w:t xml:space="preserve"> ее помощью получают показатели ч</w:t>
      </w:r>
      <w:r>
        <w:rPr>
          <w:rStyle w:val="Bodytext4"/>
          <w:rFonts w:ascii="Times New Roman" w:hAnsi="Times New Roman" w:cs="Times New Roman"/>
          <w:color w:val="000000"/>
          <w:sz w:val="24"/>
          <w:szCs w:val="24"/>
        </w:rPr>
        <w:t>ис</w:t>
      </w:r>
      <w:r w:rsidRPr="001665A5">
        <w:rPr>
          <w:rStyle w:val="Bodytext4"/>
          <w:rFonts w:ascii="Times New Roman" w:hAnsi="Times New Roman" w:cs="Times New Roman"/>
          <w:color w:val="000000"/>
          <w:sz w:val="24"/>
          <w:szCs w:val="24"/>
        </w:rPr>
        <w:t xml:space="preserve">ленности, состава и движения </w:t>
      </w:r>
      <w:r>
        <w:rPr>
          <w:rStyle w:val="Bodytext4"/>
          <w:rFonts w:ascii="Times New Roman" w:hAnsi="Times New Roman" w:cs="Times New Roman"/>
          <w:color w:val="000000"/>
          <w:sz w:val="24"/>
          <w:szCs w:val="24"/>
        </w:rPr>
        <w:t>населе</w:t>
      </w:r>
      <w:r w:rsidRPr="001665A5">
        <w:rPr>
          <w:rStyle w:val="Bodytext4"/>
          <w:rFonts w:ascii="Times New Roman" w:hAnsi="Times New Roman" w:cs="Times New Roman"/>
          <w:color w:val="000000"/>
          <w:sz w:val="24"/>
          <w:szCs w:val="24"/>
        </w:rPr>
        <w:t>ния, материального и культурною у</w:t>
      </w:r>
      <w:r>
        <w:rPr>
          <w:rStyle w:val="Bodytext4"/>
          <w:rFonts w:ascii="Times New Roman" w:hAnsi="Times New Roman" w:cs="Times New Roman"/>
          <w:color w:val="000000"/>
          <w:sz w:val="24"/>
          <w:szCs w:val="24"/>
        </w:rPr>
        <w:t>ровня</w:t>
      </w:r>
      <w:r w:rsidRPr="001665A5">
        <w:rPr>
          <w:rStyle w:val="Bodytext4"/>
          <w:rFonts w:ascii="Times New Roman" w:hAnsi="Times New Roman" w:cs="Times New Roman"/>
          <w:color w:val="000000"/>
          <w:sz w:val="24"/>
          <w:szCs w:val="24"/>
        </w:rPr>
        <w:t xml:space="preserve"> жизни народа, его общественной </w:t>
      </w:r>
      <w:r>
        <w:rPr>
          <w:rStyle w:val="Bodytext4"/>
          <w:rFonts w:ascii="Times New Roman" w:hAnsi="Times New Roman" w:cs="Times New Roman"/>
          <w:color w:val="000000"/>
          <w:sz w:val="24"/>
          <w:szCs w:val="24"/>
        </w:rPr>
        <w:t>жизни.</w:t>
      </w:r>
    </w:p>
    <w:p w:rsidR="00CB4A9E" w:rsidRPr="001665A5" w:rsidRDefault="00CB4A9E" w:rsidP="00CB4A9E">
      <w:pPr>
        <w:pStyle w:val="Bodytext1"/>
        <w:shd w:val="clear" w:color="auto" w:fill="auto"/>
        <w:spacing w:line="240" w:lineRule="auto"/>
        <w:ind w:right="4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xml:space="preserve"> Сведения о хозяйственных </w:t>
      </w:r>
      <w:r>
        <w:rPr>
          <w:rStyle w:val="Bodytext4"/>
          <w:rFonts w:ascii="Times New Roman" w:hAnsi="Times New Roman" w:cs="Times New Roman"/>
          <w:color w:val="000000"/>
          <w:sz w:val="24"/>
          <w:szCs w:val="24"/>
        </w:rPr>
        <w:t>явлениях</w:t>
      </w:r>
      <w:r w:rsidRPr="001665A5">
        <w:rPr>
          <w:rStyle w:val="Bodytext4"/>
          <w:rFonts w:ascii="Times New Roman" w:hAnsi="Times New Roman" w:cs="Times New Roman"/>
          <w:color w:val="000000"/>
          <w:sz w:val="24"/>
          <w:szCs w:val="24"/>
        </w:rPr>
        <w:t xml:space="preserve"> черпаются статистикой из </w:t>
      </w:r>
      <w:r>
        <w:rPr>
          <w:rStyle w:val="Bodytext4"/>
          <w:rFonts w:ascii="Times New Roman" w:hAnsi="Times New Roman" w:cs="Times New Roman"/>
          <w:color w:val="000000"/>
          <w:sz w:val="24"/>
          <w:szCs w:val="24"/>
        </w:rPr>
        <w:t>оператив</w:t>
      </w:r>
      <w:r w:rsidRPr="001665A5">
        <w:rPr>
          <w:rStyle w:val="Bodytext4"/>
          <w:rFonts w:ascii="Times New Roman" w:hAnsi="Times New Roman" w:cs="Times New Roman"/>
          <w:color w:val="000000"/>
          <w:sz w:val="24"/>
          <w:szCs w:val="24"/>
        </w:rPr>
        <w:t xml:space="preserve">ного и бухгалтерского учета, а </w:t>
      </w:r>
      <w:r>
        <w:rPr>
          <w:rStyle w:val="Bodytext4"/>
          <w:rFonts w:ascii="Times New Roman" w:hAnsi="Times New Roman" w:cs="Times New Roman"/>
          <w:color w:val="000000"/>
          <w:sz w:val="24"/>
          <w:szCs w:val="24"/>
        </w:rPr>
        <w:t>также</w:t>
      </w:r>
      <w:r w:rsidRPr="001665A5">
        <w:rPr>
          <w:rStyle w:val="Bodytext4"/>
          <w:rFonts w:ascii="Times New Roman" w:hAnsi="Times New Roman" w:cs="Times New Roman"/>
          <w:color w:val="000000"/>
          <w:sz w:val="24"/>
          <w:szCs w:val="24"/>
        </w:rPr>
        <w:t xml:space="preserve"> из самостоятельно организуемо</w:t>
      </w:r>
      <w:r>
        <w:rPr>
          <w:rStyle w:val="Bodytext4"/>
          <w:rFonts w:ascii="Times New Roman" w:hAnsi="Times New Roman" w:cs="Times New Roman"/>
          <w:color w:val="000000"/>
          <w:sz w:val="24"/>
          <w:szCs w:val="24"/>
        </w:rPr>
        <w:t>го</w:t>
      </w:r>
      <w:r w:rsidRPr="001665A5">
        <w:rPr>
          <w:rStyle w:val="Bodytext4"/>
          <w:rFonts w:ascii="Times New Roman" w:hAnsi="Times New Roman" w:cs="Times New Roman"/>
          <w:color w:val="000000"/>
          <w:sz w:val="24"/>
          <w:szCs w:val="24"/>
        </w:rPr>
        <w:t xml:space="preserve"> </w:t>
      </w:r>
      <w:r>
        <w:rPr>
          <w:rStyle w:val="Bodytext4"/>
          <w:rFonts w:ascii="Times New Roman" w:hAnsi="Times New Roman" w:cs="Times New Roman"/>
          <w:color w:val="000000"/>
          <w:sz w:val="24"/>
          <w:szCs w:val="24"/>
        </w:rPr>
        <w:t>ею</w:t>
      </w:r>
      <w:r w:rsidRPr="001665A5">
        <w:rPr>
          <w:rStyle w:val="Bodytext4"/>
          <w:rFonts w:ascii="Times New Roman" w:hAnsi="Times New Roman" w:cs="Times New Roman"/>
          <w:color w:val="000000"/>
          <w:sz w:val="24"/>
          <w:szCs w:val="24"/>
        </w:rPr>
        <w:t xml:space="preserve"> первичного учета на предпри</w:t>
      </w:r>
      <w:r>
        <w:rPr>
          <w:rStyle w:val="Bodytext4"/>
          <w:rFonts w:ascii="Times New Roman" w:hAnsi="Times New Roman" w:cs="Times New Roman"/>
          <w:color w:val="000000"/>
          <w:sz w:val="24"/>
          <w:szCs w:val="24"/>
        </w:rPr>
        <w:t>ят</w:t>
      </w:r>
      <w:r w:rsidRPr="001665A5">
        <w:rPr>
          <w:rStyle w:val="Bodytext4"/>
          <w:rFonts w:ascii="Times New Roman" w:hAnsi="Times New Roman" w:cs="Times New Roman"/>
          <w:color w:val="000000"/>
          <w:sz w:val="24"/>
          <w:szCs w:val="24"/>
        </w:rPr>
        <w:t xml:space="preserve">иях, </w:t>
      </w:r>
      <w:r>
        <w:rPr>
          <w:rStyle w:val="Bodytext4"/>
          <w:rFonts w:ascii="Times New Roman" w:hAnsi="Times New Roman" w:cs="Times New Roman"/>
          <w:color w:val="000000"/>
          <w:sz w:val="24"/>
          <w:szCs w:val="24"/>
        </w:rPr>
        <w:t>в</w:t>
      </w:r>
      <w:r w:rsidRPr="001665A5">
        <w:rPr>
          <w:rStyle w:val="Bodytext4"/>
          <w:rFonts w:ascii="Times New Roman" w:hAnsi="Times New Roman" w:cs="Times New Roman"/>
          <w:color w:val="000000"/>
          <w:sz w:val="24"/>
          <w:szCs w:val="24"/>
        </w:rPr>
        <w:t xml:space="preserve"> организациях и учреждениях. Пока</w:t>
      </w:r>
      <w:r>
        <w:rPr>
          <w:rStyle w:val="Bodytext4"/>
          <w:rFonts w:ascii="Times New Roman" w:hAnsi="Times New Roman" w:cs="Times New Roman"/>
          <w:color w:val="000000"/>
          <w:sz w:val="24"/>
          <w:szCs w:val="24"/>
        </w:rPr>
        <w:t>затели</w:t>
      </w:r>
      <w:r w:rsidRPr="001665A5">
        <w:rPr>
          <w:rStyle w:val="Bodytext4"/>
          <w:rFonts w:ascii="Times New Roman" w:hAnsi="Times New Roman" w:cs="Times New Roman"/>
          <w:color w:val="000000"/>
          <w:sz w:val="24"/>
          <w:szCs w:val="24"/>
        </w:rPr>
        <w:t xml:space="preserve"> же других сторон общественной жи</w:t>
      </w:r>
      <w:r>
        <w:rPr>
          <w:rStyle w:val="Bodytext4"/>
          <w:rFonts w:ascii="Times New Roman" w:hAnsi="Times New Roman" w:cs="Times New Roman"/>
          <w:color w:val="000000"/>
          <w:sz w:val="24"/>
          <w:szCs w:val="24"/>
        </w:rPr>
        <w:t>зни</w:t>
      </w:r>
      <w:r w:rsidRPr="001665A5">
        <w:rPr>
          <w:rStyle w:val="Bodytext4"/>
          <w:rFonts w:ascii="Times New Roman" w:hAnsi="Times New Roman" w:cs="Times New Roman"/>
          <w:color w:val="000000"/>
          <w:sz w:val="24"/>
          <w:szCs w:val="24"/>
        </w:rPr>
        <w:t xml:space="preserve"> исчисляются главным образом на </w:t>
      </w:r>
      <w:r>
        <w:rPr>
          <w:rStyle w:val="Bodytext4"/>
          <w:rFonts w:ascii="Times New Roman" w:hAnsi="Times New Roman" w:cs="Times New Roman"/>
          <w:color w:val="000000"/>
          <w:sz w:val="24"/>
          <w:szCs w:val="24"/>
        </w:rPr>
        <w:t>основе</w:t>
      </w:r>
      <w:r w:rsidRPr="001665A5">
        <w:rPr>
          <w:rStyle w:val="Bodytext4"/>
          <w:rFonts w:ascii="Times New Roman" w:hAnsi="Times New Roman" w:cs="Times New Roman"/>
          <w:color w:val="000000"/>
          <w:sz w:val="24"/>
          <w:szCs w:val="24"/>
        </w:rPr>
        <w:t xml:space="preserve"> особых форм статистическою наб</w:t>
      </w:r>
      <w:r>
        <w:rPr>
          <w:rStyle w:val="Bodytext4"/>
          <w:rFonts w:ascii="Times New Roman" w:hAnsi="Times New Roman" w:cs="Times New Roman"/>
          <w:color w:val="000000"/>
          <w:sz w:val="24"/>
          <w:szCs w:val="24"/>
        </w:rPr>
        <w:t>лю</w:t>
      </w:r>
      <w:r w:rsidRPr="001665A5">
        <w:rPr>
          <w:rStyle w:val="Bodytext4"/>
          <w:rFonts w:ascii="Times New Roman" w:hAnsi="Times New Roman" w:cs="Times New Roman"/>
          <w:color w:val="000000"/>
          <w:sz w:val="24"/>
          <w:szCs w:val="24"/>
        </w:rPr>
        <w:t>дения - переписей, обследо</w:t>
      </w:r>
      <w:r>
        <w:rPr>
          <w:rStyle w:val="Bodytext4"/>
          <w:rFonts w:ascii="Times New Roman" w:hAnsi="Times New Roman" w:cs="Times New Roman"/>
          <w:color w:val="000000"/>
          <w:sz w:val="24"/>
          <w:szCs w:val="24"/>
        </w:rPr>
        <w:t>ваний,</w:t>
      </w:r>
      <w:r w:rsidRPr="001665A5">
        <w:rPr>
          <w:rStyle w:val="Bodytext4"/>
          <w:rFonts w:ascii="Times New Roman" w:hAnsi="Times New Roman" w:cs="Times New Roman"/>
          <w:color w:val="000000"/>
          <w:sz w:val="24"/>
          <w:szCs w:val="24"/>
        </w:rPr>
        <w:t xml:space="preserve"> специальной регистрации (на</w:t>
      </w:r>
      <w:r>
        <w:rPr>
          <w:rStyle w:val="Bodytext4"/>
          <w:rFonts w:ascii="Times New Roman" w:hAnsi="Times New Roman" w:cs="Times New Roman"/>
          <w:color w:val="000000"/>
          <w:sz w:val="24"/>
          <w:szCs w:val="24"/>
        </w:rPr>
        <w:t>п</w:t>
      </w:r>
      <w:r w:rsidRPr="001665A5">
        <w:rPr>
          <w:rStyle w:val="Bodytext4"/>
          <w:rFonts w:ascii="Times New Roman" w:hAnsi="Times New Roman" w:cs="Times New Roman"/>
          <w:color w:val="000000"/>
          <w:sz w:val="24"/>
          <w:szCs w:val="24"/>
        </w:rPr>
        <w:t>рим</w:t>
      </w:r>
      <w:r>
        <w:rPr>
          <w:rStyle w:val="Bodytext4"/>
          <w:rFonts w:ascii="Times New Roman" w:hAnsi="Times New Roman" w:cs="Times New Roman"/>
          <w:color w:val="000000"/>
          <w:sz w:val="24"/>
          <w:szCs w:val="24"/>
        </w:rPr>
        <w:t>е</w:t>
      </w:r>
      <w:r w:rsidRPr="001665A5">
        <w:rPr>
          <w:rStyle w:val="Bodytext4"/>
          <w:rFonts w:ascii="Times New Roman" w:hAnsi="Times New Roman" w:cs="Times New Roman"/>
          <w:color w:val="000000"/>
          <w:sz w:val="24"/>
          <w:szCs w:val="24"/>
        </w:rPr>
        <w:t>р записей актов гражданского со</w:t>
      </w:r>
      <w:r>
        <w:rPr>
          <w:rStyle w:val="Bodytext4"/>
          <w:rFonts w:ascii="Times New Roman" w:hAnsi="Times New Roman" w:cs="Times New Roman"/>
          <w:color w:val="000000"/>
          <w:sz w:val="24"/>
          <w:szCs w:val="24"/>
        </w:rPr>
        <w:t>стояния</w:t>
      </w:r>
      <w:r w:rsidRPr="001665A5">
        <w:rPr>
          <w:rStyle w:val="Bodytext4"/>
          <w:rFonts w:ascii="Times New Roman" w:hAnsi="Times New Roman" w:cs="Times New Roman"/>
          <w:color w:val="000000"/>
          <w:sz w:val="24"/>
          <w:szCs w:val="24"/>
        </w:rPr>
        <w:t>) Для наиболее полной характер</w:t>
      </w:r>
      <w:r>
        <w:rPr>
          <w:rStyle w:val="Bodytext4"/>
          <w:rFonts w:ascii="Times New Roman" w:hAnsi="Times New Roman" w:cs="Times New Roman"/>
          <w:color w:val="000000"/>
          <w:sz w:val="24"/>
          <w:szCs w:val="24"/>
        </w:rPr>
        <w:t>истики</w:t>
      </w:r>
      <w:r w:rsidRPr="001665A5">
        <w:rPr>
          <w:rStyle w:val="Bodytext4"/>
          <w:rFonts w:ascii="Times New Roman" w:hAnsi="Times New Roman" w:cs="Times New Roman"/>
          <w:color w:val="000000"/>
          <w:sz w:val="24"/>
          <w:szCs w:val="24"/>
        </w:rPr>
        <w:t xml:space="preserve"> разнообразных общественных </w:t>
      </w:r>
      <w:r>
        <w:rPr>
          <w:rStyle w:val="Bodytext4"/>
          <w:rFonts w:ascii="Times New Roman" w:hAnsi="Times New Roman" w:cs="Times New Roman"/>
          <w:color w:val="000000"/>
          <w:sz w:val="24"/>
          <w:szCs w:val="24"/>
        </w:rPr>
        <w:t>явлений,</w:t>
      </w:r>
      <w:r w:rsidRPr="001665A5">
        <w:rPr>
          <w:rStyle w:val="Bodytext4"/>
          <w:rFonts w:ascii="Times New Roman" w:hAnsi="Times New Roman" w:cs="Times New Roman"/>
          <w:color w:val="000000"/>
          <w:sz w:val="24"/>
          <w:szCs w:val="24"/>
        </w:rPr>
        <w:t xml:space="preserve"> охватываемых статистикой, </w:t>
      </w:r>
      <w:r>
        <w:rPr>
          <w:rStyle w:val="Bodytext4"/>
          <w:rFonts w:ascii="Times New Roman" w:hAnsi="Times New Roman" w:cs="Times New Roman"/>
          <w:color w:val="000000"/>
          <w:sz w:val="24"/>
          <w:szCs w:val="24"/>
        </w:rPr>
        <w:t>широко</w:t>
      </w:r>
      <w:r w:rsidRPr="001665A5">
        <w:rPr>
          <w:rStyle w:val="Bodytext4"/>
          <w:rFonts w:ascii="Times New Roman" w:hAnsi="Times New Roman" w:cs="Times New Roman"/>
          <w:color w:val="000000"/>
          <w:sz w:val="24"/>
          <w:szCs w:val="24"/>
        </w:rPr>
        <w:t xml:space="preserve"> используется способ выборочно</w:t>
      </w:r>
      <w:r>
        <w:rPr>
          <w:rStyle w:val="Bodytext4"/>
          <w:rFonts w:ascii="Times New Roman" w:hAnsi="Times New Roman" w:cs="Times New Roman"/>
          <w:color w:val="000000"/>
          <w:sz w:val="24"/>
          <w:szCs w:val="24"/>
        </w:rPr>
        <w:t>го</w:t>
      </w:r>
      <w:r w:rsidRPr="001665A5">
        <w:rPr>
          <w:rStyle w:val="Bodytext4"/>
          <w:rFonts w:ascii="Times New Roman" w:hAnsi="Times New Roman" w:cs="Times New Roman"/>
          <w:color w:val="000000"/>
          <w:sz w:val="24"/>
          <w:szCs w:val="24"/>
        </w:rPr>
        <w:t xml:space="preserve"> (несплошного) наблюдени</w:t>
      </w:r>
      <w:r>
        <w:rPr>
          <w:rStyle w:val="Bodytext4"/>
          <w:rFonts w:ascii="Times New Roman" w:hAnsi="Times New Roman" w:cs="Times New Roman"/>
          <w:color w:val="000000"/>
          <w:sz w:val="24"/>
          <w:szCs w:val="24"/>
        </w:rPr>
        <w:t>я.</w:t>
      </w:r>
      <w:r w:rsidRPr="001665A5">
        <w:rPr>
          <w:rStyle w:val="Bodytext4"/>
          <w:rFonts w:ascii="Times New Roman" w:hAnsi="Times New Roman" w:cs="Times New Roman"/>
          <w:color w:val="000000"/>
          <w:sz w:val="24"/>
          <w:szCs w:val="24"/>
        </w:rPr>
        <w:t xml:space="preserve"> </w:t>
      </w:r>
      <w:r>
        <w:rPr>
          <w:rStyle w:val="Bodytext4"/>
          <w:rFonts w:ascii="Times New Roman" w:hAnsi="Times New Roman" w:cs="Times New Roman"/>
          <w:color w:val="000000"/>
          <w:sz w:val="24"/>
          <w:szCs w:val="24"/>
        </w:rPr>
        <w:t>Полу</w:t>
      </w:r>
      <w:r w:rsidRPr="001665A5">
        <w:rPr>
          <w:rStyle w:val="Bodytext4"/>
          <w:rFonts w:ascii="Times New Roman" w:hAnsi="Times New Roman" w:cs="Times New Roman"/>
          <w:color w:val="000000"/>
          <w:sz w:val="24"/>
          <w:szCs w:val="24"/>
        </w:rPr>
        <w:t>чение и обработка стати</w:t>
      </w:r>
      <w:r>
        <w:rPr>
          <w:rStyle w:val="Bodytext4"/>
          <w:rFonts w:ascii="Times New Roman" w:hAnsi="Times New Roman" w:cs="Times New Roman"/>
          <w:color w:val="000000"/>
          <w:sz w:val="24"/>
          <w:szCs w:val="24"/>
        </w:rPr>
        <w:t>чес</w:t>
      </w:r>
      <w:r w:rsidRPr="001665A5">
        <w:rPr>
          <w:rStyle w:val="Bodytext4"/>
          <w:rFonts w:ascii="Times New Roman" w:hAnsi="Times New Roman" w:cs="Times New Roman"/>
          <w:color w:val="000000"/>
          <w:sz w:val="24"/>
          <w:szCs w:val="24"/>
        </w:rPr>
        <w:t>к</w:t>
      </w:r>
      <w:r>
        <w:rPr>
          <w:rStyle w:val="Bodytext4"/>
          <w:rFonts w:ascii="Times New Roman" w:hAnsi="Times New Roman" w:cs="Times New Roman"/>
          <w:color w:val="000000"/>
          <w:sz w:val="24"/>
          <w:szCs w:val="24"/>
        </w:rPr>
        <w:t>их</w:t>
      </w:r>
      <w:r w:rsidRPr="001665A5">
        <w:rPr>
          <w:rStyle w:val="Bodytext4"/>
          <w:rFonts w:ascii="Times New Roman" w:hAnsi="Times New Roman" w:cs="Times New Roman"/>
          <w:color w:val="000000"/>
          <w:sz w:val="24"/>
          <w:szCs w:val="24"/>
        </w:rPr>
        <w:t xml:space="preserve"> данных о хозяйственной </w:t>
      </w:r>
      <w:r>
        <w:rPr>
          <w:rStyle w:val="Bodytext4"/>
          <w:rFonts w:ascii="Times New Roman" w:hAnsi="Times New Roman" w:cs="Times New Roman"/>
          <w:color w:val="000000"/>
          <w:sz w:val="24"/>
          <w:szCs w:val="24"/>
        </w:rPr>
        <w:t>деятельности</w:t>
      </w:r>
      <w:r w:rsidRPr="001665A5">
        <w:rPr>
          <w:rStyle w:val="Bodytext4"/>
          <w:rFonts w:ascii="Times New Roman" w:hAnsi="Times New Roman" w:cs="Times New Roman"/>
          <w:color w:val="000000"/>
          <w:sz w:val="24"/>
          <w:szCs w:val="24"/>
        </w:rPr>
        <w:t xml:space="preserve"> осуществляются в значительном м</w:t>
      </w:r>
      <w:r>
        <w:rPr>
          <w:rStyle w:val="Bodytext4"/>
          <w:rFonts w:ascii="Times New Roman" w:hAnsi="Times New Roman" w:cs="Times New Roman"/>
          <w:color w:val="000000"/>
          <w:sz w:val="24"/>
          <w:szCs w:val="24"/>
        </w:rPr>
        <w:t>е</w:t>
      </w:r>
      <w:r w:rsidRPr="001665A5">
        <w:rPr>
          <w:rStyle w:val="Bodytext4"/>
          <w:rFonts w:ascii="Times New Roman" w:hAnsi="Times New Roman" w:cs="Times New Roman"/>
          <w:color w:val="000000"/>
          <w:sz w:val="24"/>
          <w:szCs w:val="24"/>
        </w:rPr>
        <w:t>р</w:t>
      </w:r>
      <w:r>
        <w:rPr>
          <w:rStyle w:val="Bodytext4"/>
          <w:rFonts w:ascii="Times New Roman" w:hAnsi="Times New Roman" w:cs="Times New Roman"/>
          <w:color w:val="000000"/>
          <w:sz w:val="24"/>
          <w:szCs w:val="24"/>
        </w:rPr>
        <w:t>е</w:t>
      </w:r>
      <w:r w:rsidRPr="001665A5">
        <w:rPr>
          <w:rStyle w:val="Bodytext4"/>
          <w:rFonts w:ascii="Times New Roman" w:hAnsi="Times New Roman" w:cs="Times New Roman"/>
          <w:color w:val="000000"/>
          <w:sz w:val="24"/>
          <w:szCs w:val="24"/>
        </w:rPr>
        <w:t xml:space="preserve"> соответствующими отделами </w:t>
      </w:r>
      <w:r>
        <w:rPr>
          <w:rStyle w:val="Bodytext4"/>
          <w:rFonts w:ascii="Times New Roman" w:hAnsi="Times New Roman" w:cs="Times New Roman"/>
          <w:color w:val="000000"/>
          <w:sz w:val="24"/>
          <w:szCs w:val="24"/>
        </w:rPr>
        <w:t>предприятий</w:t>
      </w:r>
      <w:r w:rsidRPr="001665A5">
        <w:rPr>
          <w:rStyle w:val="Bodytext4"/>
          <w:rFonts w:ascii="Times New Roman" w:hAnsi="Times New Roman" w:cs="Times New Roman"/>
          <w:color w:val="000000"/>
          <w:sz w:val="24"/>
          <w:szCs w:val="24"/>
        </w:rPr>
        <w:t>, организаций и учреждений.</w:t>
      </w:r>
    </w:p>
    <w:p w:rsidR="00CB4A9E" w:rsidRPr="001665A5" w:rsidRDefault="00CB4A9E" w:rsidP="00CB4A9E">
      <w:pPr>
        <w:pStyle w:val="Bodytext1"/>
        <w:shd w:val="clear" w:color="auto" w:fill="auto"/>
        <w:spacing w:line="240" w:lineRule="auto"/>
        <w:ind w:right="4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xml:space="preserve">На предприятиях для получения </w:t>
      </w:r>
      <w:r>
        <w:rPr>
          <w:rStyle w:val="Bodytext4"/>
          <w:rFonts w:ascii="Times New Roman" w:hAnsi="Times New Roman" w:cs="Times New Roman"/>
          <w:color w:val="000000"/>
          <w:sz w:val="24"/>
          <w:szCs w:val="24"/>
        </w:rPr>
        <w:t>статистических</w:t>
      </w:r>
      <w:r w:rsidRPr="001665A5">
        <w:rPr>
          <w:rStyle w:val="Bodytext4"/>
          <w:rFonts w:ascii="Times New Roman" w:hAnsi="Times New Roman" w:cs="Times New Roman"/>
          <w:color w:val="000000"/>
          <w:sz w:val="24"/>
          <w:szCs w:val="24"/>
        </w:rPr>
        <w:t xml:space="preserve"> данных иногда </w:t>
      </w:r>
      <w:r>
        <w:rPr>
          <w:rStyle w:val="Bodytext4"/>
          <w:rFonts w:ascii="Times New Roman" w:hAnsi="Times New Roman" w:cs="Times New Roman"/>
          <w:color w:val="000000"/>
          <w:sz w:val="24"/>
          <w:szCs w:val="24"/>
        </w:rPr>
        <w:t>организуются</w:t>
      </w:r>
      <w:r w:rsidRPr="001665A5">
        <w:rPr>
          <w:rStyle w:val="Bodytext4"/>
          <w:rFonts w:ascii="Times New Roman" w:hAnsi="Times New Roman" w:cs="Times New Roman"/>
          <w:color w:val="000000"/>
          <w:sz w:val="24"/>
          <w:szCs w:val="24"/>
        </w:rPr>
        <w:t xml:space="preserve"> специальные статистические отделы, работники которых - статистики - со</w:t>
      </w:r>
      <w:r w:rsidRPr="001665A5">
        <w:rPr>
          <w:rStyle w:val="Bodytext4"/>
          <w:rFonts w:ascii="Times New Roman" w:hAnsi="Times New Roman" w:cs="Times New Roman"/>
          <w:color w:val="000000"/>
          <w:sz w:val="24"/>
          <w:szCs w:val="24"/>
        </w:rPr>
        <w:softHyphen/>
        <w:t xml:space="preserve">бирают и обрабатывают статистические </w:t>
      </w:r>
      <w:r>
        <w:rPr>
          <w:rStyle w:val="Bodytext4"/>
          <w:rFonts w:ascii="Times New Roman" w:hAnsi="Times New Roman" w:cs="Times New Roman"/>
          <w:color w:val="000000"/>
          <w:sz w:val="24"/>
          <w:szCs w:val="24"/>
        </w:rPr>
        <w:t>материалы.</w:t>
      </w:r>
      <w:r w:rsidRPr="001665A5">
        <w:rPr>
          <w:rStyle w:val="Bodytext4"/>
          <w:rFonts w:ascii="Times New Roman" w:hAnsi="Times New Roman" w:cs="Times New Roman"/>
          <w:color w:val="000000"/>
          <w:sz w:val="24"/>
          <w:szCs w:val="24"/>
        </w:rPr>
        <w:t>.</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xml:space="preserve">В основном же статистические </w:t>
      </w:r>
      <w:r>
        <w:rPr>
          <w:rStyle w:val="Bodytext4"/>
          <w:rFonts w:ascii="Times New Roman" w:hAnsi="Times New Roman" w:cs="Times New Roman"/>
          <w:color w:val="000000"/>
          <w:sz w:val="24"/>
          <w:szCs w:val="24"/>
        </w:rPr>
        <w:t>показатели</w:t>
      </w:r>
      <w:r w:rsidRPr="001665A5">
        <w:rPr>
          <w:rStyle w:val="Bodytext4"/>
          <w:rFonts w:ascii="Times New Roman" w:hAnsi="Times New Roman" w:cs="Times New Roman"/>
          <w:color w:val="000000"/>
          <w:sz w:val="24"/>
          <w:szCs w:val="24"/>
        </w:rPr>
        <w:t xml:space="preserve"> получаются и обрабатываются </w:t>
      </w:r>
      <w:r>
        <w:rPr>
          <w:rStyle w:val="Bodytext4"/>
          <w:rFonts w:ascii="Times New Roman" w:hAnsi="Times New Roman" w:cs="Times New Roman"/>
          <w:color w:val="000000"/>
          <w:sz w:val="24"/>
          <w:szCs w:val="24"/>
        </w:rPr>
        <w:t>другими</w:t>
      </w:r>
      <w:r w:rsidRPr="001665A5">
        <w:rPr>
          <w:rStyle w:val="Bodytext4"/>
          <w:rFonts w:ascii="Times New Roman" w:hAnsi="Times New Roman" w:cs="Times New Roman"/>
          <w:color w:val="000000"/>
          <w:sz w:val="24"/>
          <w:szCs w:val="24"/>
        </w:rPr>
        <w:t xml:space="preserve"> отделами предприятий - прои</w:t>
      </w:r>
      <w:r>
        <w:rPr>
          <w:rStyle w:val="Bodytext4"/>
          <w:rFonts w:ascii="Times New Roman" w:hAnsi="Times New Roman" w:cs="Times New Roman"/>
          <w:color w:val="000000"/>
          <w:sz w:val="24"/>
          <w:szCs w:val="24"/>
        </w:rPr>
        <w:t>зво</w:t>
      </w:r>
      <w:r w:rsidRPr="001665A5">
        <w:rPr>
          <w:rStyle w:val="Bodytext4"/>
          <w:rFonts w:ascii="Times New Roman" w:hAnsi="Times New Roman" w:cs="Times New Roman"/>
          <w:color w:val="000000"/>
          <w:sz w:val="24"/>
          <w:szCs w:val="24"/>
        </w:rPr>
        <w:t xml:space="preserve">дственным, финансовым, отделом </w:t>
      </w:r>
      <w:r w:rsidRPr="000B37A3">
        <w:rPr>
          <w:rStyle w:val="Bodytext8pt1"/>
          <w:rFonts w:ascii="Times New Roman" w:hAnsi="Times New Roman" w:cs="Times New Roman"/>
          <w:b w:val="0"/>
          <w:color w:val="000000"/>
          <w:sz w:val="28"/>
          <w:szCs w:val="28"/>
        </w:rPr>
        <w:t>кадров</w:t>
      </w:r>
      <w:r w:rsidRPr="001665A5">
        <w:rPr>
          <w:rStyle w:val="Bodytext4"/>
          <w:rFonts w:ascii="Times New Roman" w:hAnsi="Times New Roman" w:cs="Times New Roman"/>
          <w:color w:val="000000"/>
          <w:sz w:val="24"/>
          <w:szCs w:val="24"/>
        </w:rPr>
        <w:t xml:space="preserve"> т.п., где эту работу </w:t>
      </w:r>
      <w:r w:rsidRPr="001665A5">
        <w:rPr>
          <w:rStyle w:val="Bodytext4"/>
          <w:rFonts w:ascii="Times New Roman" w:hAnsi="Times New Roman" w:cs="Times New Roman"/>
          <w:color w:val="000000"/>
          <w:sz w:val="24"/>
          <w:szCs w:val="24"/>
        </w:rPr>
        <w:lastRenderedPageBreak/>
        <w:t xml:space="preserve">выполняют </w:t>
      </w:r>
      <w:r>
        <w:rPr>
          <w:rStyle w:val="Bodytext4"/>
          <w:rFonts w:ascii="Times New Roman" w:hAnsi="Times New Roman" w:cs="Times New Roman"/>
          <w:color w:val="000000"/>
          <w:sz w:val="24"/>
          <w:szCs w:val="24"/>
        </w:rPr>
        <w:t>стат</w:t>
      </w:r>
      <w:r w:rsidRPr="001665A5">
        <w:rPr>
          <w:rStyle w:val="Bodytext4"/>
          <w:rFonts w:ascii="Times New Roman" w:hAnsi="Times New Roman" w:cs="Times New Roman"/>
          <w:color w:val="000000"/>
          <w:sz w:val="24"/>
          <w:szCs w:val="24"/>
        </w:rPr>
        <w:t>истики, экономисты или оператив</w:t>
      </w:r>
      <w:r w:rsidRPr="001665A5">
        <w:rPr>
          <w:rStyle w:val="Bodytext4"/>
          <w:rFonts w:ascii="Times New Roman" w:hAnsi="Times New Roman" w:cs="Times New Roman"/>
          <w:color w:val="000000"/>
          <w:sz w:val="24"/>
          <w:szCs w:val="24"/>
        </w:rPr>
        <w:softHyphen/>
        <w:t>но работники.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Pr>
          <w:rStyle w:val="Bodytext4"/>
          <w:rFonts w:ascii="Times New Roman" w:hAnsi="Times New Roman" w:cs="Times New Roman"/>
          <w:color w:val="000000"/>
          <w:sz w:val="24"/>
          <w:szCs w:val="24"/>
        </w:rPr>
        <w:t>По</w:t>
      </w:r>
      <w:r w:rsidRPr="001665A5">
        <w:rPr>
          <w:rStyle w:val="Bodytext4"/>
          <w:rFonts w:ascii="Times New Roman" w:hAnsi="Times New Roman" w:cs="Times New Roman"/>
          <w:color w:val="000000"/>
          <w:sz w:val="24"/>
          <w:szCs w:val="24"/>
        </w:rPr>
        <w:t>казатели других сторон обществен</w:t>
      </w:r>
      <w:r>
        <w:rPr>
          <w:rStyle w:val="Bodytext4"/>
          <w:rFonts w:ascii="Times New Roman" w:hAnsi="Times New Roman" w:cs="Times New Roman"/>
          <w:color w:val="000000"/>
          <w:sz w:val="24"/>
          <w:szCs w:val="24"/>
        </w:rPr>
        <w:t>ной</w:t>
      </w:r>
      <w:r w:rsidRPr="001665A5">
        <w:rPr>
          <w:rStyle w:val="Bodytext4"/>
          <w:rFonts w:ascii="Times New Roman" w:hAnsi="Times New Roman" w:cs="Times New Roman"/>
          <w:color w:val="000000"/>
          <w:sz w:val="24"/>
          <w:szCs w:val="24"/>
        </w:rPr>
        <w:t xml:space="preserve"> жизни получаются и обрабатываются </w:t>
      </w:r>
      <w:r>
        <w:rPr>
          <w:rStyle w:val="Bodytext4"/>
          <w:rFonts w:ascii="Times New Roman" w:hAnsi="Times New Roman" w:cs="Times New Roman"/>
          <w:color w:val="000000"/>
          <w:sz w:val="24"/>
          <w:szCs w:val="24"/>
        </w:rPr>
        <w:t>пр</w:t>
      </w:r>
      <w:r w:rsidRPr="001665A5">
        <w:rPr>
          <w:rStyle w:val="Bodytext4"/>
          <w:rFonts w:ascii="Times New Roman" w:hAnsi="Times New Roman" w:cs="Times New Roman"/>
          <w:color w:val="000000"/>
          <w:sz w:val="24"/>
          <w:szCs w:val="24"/>
        </w:rPr>
        <w:t>еимущественно специальными гос</w:t>
      </w:r>
      <w:r>
        <w:rPr>
          <w:rStyle w:val="Bodytext4"/>
          <w:rFonts w:ascii="Times New Roman" w:hAnsi="Times New Roman" w:cs="Times New Roman"/>
          <w:color w:val="000000"/>
          <w:sz w:val="24"/>
          <w:szCs w:val="24"/>
        </w:rPr>
        <w:t>ударст</w:t>
      </w:r>
      <w:r w:rsidRPr="001665A5">
        <w:rPr>
          <w:rStyle w:val="Bodytext4"/>
          <w:rFonts w:ascii="Times New Roman" w:hAnsi="Times New Roman" w:cs="Times New Roman"/>
          <w:color w:val="000000"/>
          <w:sz w:val="24"/>
          <w:szCs w:val="24"/>
        </w:rPr>
        <w:t>венными статистическими орга</w:t>
      </w:r>
      <w:r>
        <w:rPr>
          <w:rStyle w:val="Bodytext4"/>
          <w:rFonts w:ascii="Times New Roman" w:hAnsi="Times New Roman" w:cs="Times New Roman"/>
          <w:color w:val="000000"/>
          <w:sz w:val="24"/>
          <w:szCs w:val="24"/>
        </w:rPr>
        <w:t>на</w:t>
      </w:r>
      <w:r w:rsidRPr="001665A5">
        <w:rPr>
          <w:rStyle w:val="Bodytext4"/>
          <w:rFonts w:ascii="Times New Roman" w:hAnsi="Times New Roman" w:cs="Times New Roman"/>
          <w:color w:val="000000"/>
          <w:sz w:val="24"/>
          <w:szCs w:val="24"/>
        </w:rPr>
        <w:t>ми</w:t>
      </w:r>
      <w:r>
        <w:rPr>
          <w:rStyle w:val="Bodytext4"/>
          <w:rFonts w:ascii="Times New Roman" w:hAnsi="Times New Roman" w:cs="Times New Roman"/>
          <w:color w:val="000000"/>
          <w:sz w:val="24"/>
          <w:szCs w:val="24"/>
        </w:rPr>
        <w:t>,</w:t>
      </w:r>
      <w:r w:rsidRPr="001665A5">
        <w:rPr>
          <w:rStyle w:val="Bodytext4"/>
          <w:rFonts w:ascii="Times New Roman" w:hAnsi="Times New Roman" w:cs="Times New Roman"/>
          <w:color w:val="000000"/>
          <w:sz w:val="24"/>
          <w:szCs w:val="24"/>
        </w:rPr>
        <w:t xml:space="preserve"> статистическими управлениями.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xml:space="preserve">Научная разработка первичных </w:t>
      </w:r>
      <w:r>
        <w:rPr>
          <w:rStyle w:val="Bodytext4"/>
          <w:rFonts w:ascii="Times New Roman" w:hAnsi="Times New Roman" w:cs="Times New Roman"/>
          <w:color w:val="000000"/>
          <w:sz w:val="24"/>
          <w:szCs w:val="24"/>
        </w:rPr>
        <w:t>мате</w:t>
      </w:r>
      <w:r w:rsidRPr="001665A5">
        <w:rPr>
          <w:rStyle w:val="Bodytext4"/>
          <w:rFonts w:ascii="Times New Roman" w:hAnsi="Times New Roman" w:cs="Times New Roman"/>
          <w:color w:val="000000"/>
          <w:sz w:val="24"/>
          <w:szCs w:val="24"/>
        </w:rPr>
        <w:t>риалов и анализ полученных по</w:t>
      </w:r>
      <w:r>
        <w:rPr>
          <w:rStyle w:val="Bodytext4"/>
          <w:rFonts w:ascii="Times New Roman" w:hAnsi="Times New Roman" w:cs="Times New Roman"/>
          <w:color w:val="000000"/>
          <w:sz w:val="24"/>
          <w:szCs w:val="24"/>
        </w:rPr>
        <w:t>казателе</w:t>
      </w:r>
      <w:r w:rsidRPr="001665A5">
        <w:rPr>
          <w:rStyle w:val="Bodytext4"/>
          <w:rFonts w:ascii="Times New Roman" w:hAnsi="Times New Roman" w:cs="Times New Roman"/>
          <w:color w:val="000000"/>
          <w:sz w:val="24"/>
          <w:szCs w:val="24"/>
        </w:rPr>
        <w:t xml:space="preserve">й осуществляются в статистике </w:t>
      </w:r>
      <w:r>
        <w:rPr>
          <w:rStyle w:val="Bodytext4"/>
          <w:rFonts w:ascii="Times New Roman" w:hAnsi="Times New Roman" w:cs="Times New Roman"/>
          <w:color w:val="000000"/>
          <w:sz w:val="24"/>
          <w:szCs w:val="24"/>
        </w:rPr>
        <w:t>путе</w:t>
      </w:r>
      <w:r w:rsidRPr="001665A5">
        <w:rPr>
          <w:rStyle w:val="Bodytext4"/>
          <w:rFonts w:ascii="Times New Roman" w:hAnsi="Times New Roman" w:cs="Times New Roman"/>
          <w:color w:val="000000"/>
          <w:sz w:val="24"/>
          <w:szCs w:val="24"/>
        </w:rPr>
        <w:t xml:space="preserve">м специальных методов, к которым </w:t>
      </w:r>
      <w:r>
        <w:rPr>
          <w:rStyle w:val="Bodytext4"/>
          <w:rFonts w:ascii="Times New Roman" w:hAnsi="Times New Roman" w:cs="Times New Roman"/>
          <w:color w:val="000000"/>
          <w:sz w:val="24"/>
          <w:szCs w:val="24"/>
        </w:rPr>
        <w:t>отно</w:t>
      </w:r>
      <w:r w:rsidRPr="001665A5">
        <w:rPr>
          <w:rStyle w:val="Bodytext4"/>
          <w:rFonts w:ascii="Times New Roman" w:hAnsi="Times New Roman" w:cs="Times New Roman"/>
          <w:color w:val="000000"/>
          <w:sz w:val="24"/>
          <w:szCs w:val="24"/>
        </w:rPr>
        <w:t xml:space="preserve">сятся: сводка и группировка, метод </w:t>
      </w:r>
      <w:r>
        <w:rPr>
          <w:rStyle w:val="Bodytext4"/>
          <w:rFonts w:ascii="Times New Roman" w:hAnsi="Times New Roman" w:cs="Times New Roman"/>
          <w:color w:val="000000"/>
          <w:sz w:val="24"/>
          <w:szCs w:val="24"/>
        </w:rPr>
        <w:t>сре</w:t>
      </w:r>
      <w:r w:rsidRPr="001665A5">
        <w:rPr>
          <w:rStyle w:val="Bodytext4"/>
          <w:rFonts w:ascii="Times New Roman" w:hAnsi="Times New Roman" w:cs="Times New Roman"/>
          <w:color w:val="000000"/>
          <w:sz w:val="24"/>
          <w:szCs w:val="24"/>
        </w:rPr>
        <w:t xml:space="preserve">дних чисел, относительных величин, </w:t>
      </w:r>
      <w:r>
        <w:rPr>
          <w:rStyle w:val="Bodytext4"/>
          <w:rFonts w:ascii="Times New Roman" w:hAnsi="Times New Roman" w:cs="Times New Roman"/>
          <w:color w:val="000000"/>
          <w:sz w:val="24"/>
          <w:szCs w:val="24"/>
        </w:rPr>
        <w:t>индек</w:t>
      </w:r>
      <w:r w:rsidRPr="001665A5">
        <w:rPr>
          <w:rStyle w:val="Bodytext4"/>
          <w:rFonts w:ascii="Times New Roman" w:hAnsi="Times New Roman" w:cs="Times New Roman"/>
          <w:color w:val="000000"/>
          <w:sz w:val="24"/>
          <w:szCs w:val="24"/>
        </w:rPr>
        <w:t>сы, динамические ряды и т.п.</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xml:space="preserve">Дня исчисления показателей </w:t>
      </w:r>
      <w:r>
        <w:rPr>
          <w:rStyle w:val="Bodytext4"/>
          <w:rFonts w:ascii="Times New Roman" w:hAnsi="Times New Roman" w:cs="Times New Roman"/>
          <w:color w:val="000000"/>
          <w:sz w:val="24"/>
          <w:szCs w:val="24"/>
        </w:rPr>
        <w:t>статистики</w:t>
      </w:r>
      <w:r w:rsidRPr="001665A5">
        <w:rPr>
          <w:rStyle w:val="Bodytext4"/>
          <w:rFonts w:ascii="Times New Roman" w:hAnsi="Times New Roman" w:cs="Times New Roman"/>
          <w:color w:val="000000"/>
          <w:sz w:val="24"/>
          <w:szCs w:val="24"/>
        </w:rPr>
        <w:t>, как и оперативный учет, поль</w:t>
      </w:r>
      <w:r>
        <w:rPr>
          <w:rStyle w:val="Bodytext4"/>
          <w:rFonts w:ascii="Times New Roman" w:hAnsi="Times New Roman" w:cs="Times New Roman"/>
          <w:color w:val="000000"/>
          <w:sz w:val="24"/>
          <w:szCs w:val="24"/>
        </w:rPr>
        <w:t>зуется</w:t>
      </w:r>
      <w:r w:rsidRPr="001665A5">
        <w:rPr>
          <w:rStyle w:val="Bodytext4"/>
          <w:rFonts w:ascii="Times New Roman" w:hAnsi="Times New Roman" w:cs="Times New Roman"/>
          <w:color w:val="000000"/>
          <w:sz w:val="24"/>
          <w:szCs w:val="24"/>
        </w:rPr>
        <w:t xml:space="preserve"> </w:t>
      </w:r>
      <w:r>
        <w:rPr>
          <w:rStyle w:val="Bodytext4"/>
          <w:rFonts w:ascii="Times New Roman" w:hAnsi="Times New Roman" w:cs="Times New Roman"/>
          <w:color w:val="000000"/>
          <w:sz w:val="24"/>
          <w:szCs w:val="24"/>
        </w:rPr>
        <w:t>в</w:t>
      </w:r>
      <w:r w:rsidRPr="001665A5">
        <w:rPr>
          <w:rStyle w:val="Bodytext4"/>
          <w:rFonts w:ascii="Times New Roman" w:hAnsi="Times New Roman" w:cs="Times New Roman"/>
          <w:color w:val="000000"/>
          <w:sz w:val="24"/>
          <w:szCs w:val="24"/>
        </w:rPr>
        <w:t xml:space="preserve"> равной мере всеми </w:t>
      </w:r>
      <w:r>
        <w:rPr>
          <w:rStyle w:val="Bodytext4"/>
          <w:rFonts w:ascii="Times New Roman" w:hAnsi="Times New Roman" w:cs="Times New Roman"/>
          <w:color w:val="000000"/>
          <w:sz w:val="24"/>
          <w:szCs w:val="24"/>
        </w:rPr>
        <w:t>измерителями:</w:t>
      </w:r>
      <w:r w:rsidRPr="001665A5">
        <w:rPr>
          <w:rStyle w:val="Bodytext4"/>
          <w:rFonts w:ascii="Times New Roman" w:hAnsi="Times New Roman" w:cs="Times New Roman"/>
          <w:color w:val="000000"/>
          <w:sz w:val="24"/>
          <w:szCs w:val="24"/>
        </w:rPr>
        <w:t xml:space="preserve"> натуральными, трудовыми и </w:t>
      </w:r>
      <w:r>
        <w:rPr>
          <w:rStyle w:val="Bodytext4"/>
          <w:rFonts w:ascii="Times New Roman" w:hAnsi="Times New Roman" w:cs="Times New Roman"/>
          <w:color w:val="000000"/>
          <w:sz w:val="24"/>
          <w:szCs w:val="24"/>
        </w:rPr>
        <w:t>дене</w:t>
      </w:r>
      <w:r w:rsidRPr="001665A5">
        <w:rPr>
          <w:rStyle w:val="Bodytext4"/>
          <w:rFonts w:ascii="Times New Roman" w:hAnsi="Times New Roman" w:cs="Times New Roman"/>
          <w:color w:val="000000"/>
          <w:sz w:val="24"/>
          <w:szCs w:val="24"/>
        </w:rPr>
        <w:t>жными, применяя их в зависимости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Pr>
          <w:rStyle w:val="Bodytext4"/>
          <w:rFonts w:ascii="Times New Roman" w:hAnsi="Times New Roman" w:cs="Times New Roman"/>
          <w:color w:val="000000"/>
          <w:sz w:val="24"/>
          <w:szCs w:val="24"/>
        </w:rPr>
        <w:t>от</w:t>
      </w:r>
      <w:r w:rsidRPr="001665A5">
        <w:rPr>
          <w:rStyle w:val="Bodytext4"/>
          <w:rFonts w:ascii="Times New Roman" w:hAnsi="Times New Roman" w:cs="Times New Roman"/>
          <w:color w:val="000000"/>
          <w:sz w:val="24"/>
          <w:szCs w:val="24"/>
        </w:rPr>
        <w:t xml:space="preserve"> содержания исследуемого явления и </w:t>
      </w:r>
      <w:r w:rsidRPr="00C70F7F">
        <w:rPr>
          <w:rStyle w:val="Bodytext92"/>
          <w:rFonts w:ascii="Times New Roman" w:hAnsi="Times New Roman" w:cs="Times New Roman"/>
          <w:b w:val="0"/>
          <w:color w:val="000000"/>
          <w:sz w:val="24"/>
          <w:szCs w:val="24"/>
        </w:rPr>
        <w:t>стоящих</w:t>
      </w:r>
      <w:r w:rsidRPr="001665A5">
        <w:rPr>
          <w:rStyle w:val="Bodytext92"/>
          <w:rFonts w:ascii="Times New Roman" w:hAnsi="Times New Roman" w:cs="Times New Roman"/>
          <w:color w:val="000000"/>
          <w:sz w:val="24"/>
          <w:szCs w:val="24"/>
        </w:rPr>
        <w:t xml:space="preserve"> </w:t>
      </w:r>
      <w:r w:rsidRPr="001665A5">
        <w:rPr>
          <w:rStyle w:val="Bodytext4"/>
          <w:rFonts w:ascii="Times New Roman" w:hAnsi="Times New Roman" w:cs="Times New Roman"/>
          <w:color w:val="000000"/>
          <w:sz w:val="24"/>
          <w:szCs w:val="24"/>
        </w:rPr>
        <w:t>задач.</w:t>
      </w:r>
    </w:p>
    <w:p w:rsidR="00CB4A9E" w:rsidRPr="00C70F7F" w:rsidRDefault="00CB4A9E" w:rsidP="00CB4A9E">
      <w:pPr>
        <w:pStyle w:val="Bodytext1"/>
        <w:shd w:val="clear" w:color="auto" w:fill="auto"/>
        <w:spacing w:line="240" w:lineRule="auto"/>
        <w:ind w:right="20" w:firstLine="709"/>
        <w:rPr>
          <w:rFonts w:ascii="Times New Roman" w:hAnsi="Times New Roman" w:cs="Times New Roman"/>
          <w:sz w:val="24"/>
          <w:szCs w:val="24"/>
        </w:rPr>
      </w:pPr>
      <w:r>
        <w:rPr>
          <w:rStyle w:val="Bodytext4"/>
          <w:rFonts w:ascii="Times New Roman" w:hAnsi="Times New Roman" w:cs="Times New Roman"/>
          <w:color w:val="000000"/>
          <w:sz w:val="24"/>
          <w:szCs w:val="24"/>
        </w:rPr>
        <w:t>В</w:t>
      </w:r>
      <w:r w:rsidRPr="001665A5">
        <w:rPr>
          <w:rStyle w:val="Bodytext4"/>
          <w:rFonts w:ascii="Times New Roman" w:hAnsi="Times New Roman" w:cs="Times New Roman"/>
          <w:color w:val="000000"/>
          <w:sz w:val="24"/>
          <w:szCs w:val="24"/>
        </w:rPr>
        <w:t xml:space="preserve"> с</w:t>
      </w:r>
      <w:r>
        <w:rPr>
          <w:rStyle w:val="Bodytext4"/>
          <w:rFonts w:ascii="Times New Roman" w:hAnsi="Times New Roman" w:cs="Times New Roman"/>
          <w:color w:val="000000"/>
          <w:sz w:val="24"/>
          <w:szCs w:val="24"/>
        </w:rPr>
        <w:t>в</w:t>
      </w:r>
      <w:r w:rsidRPr="001665A5">
        <w:rPr>
          <w:rStyle w:val="Bodytext4"/>
          <w:rFonts w:ascii="Times New Roman" w:hAnsi="Times New Roman" w:cs="Times New Roman"/>
          <w:color w:val="000000"/>
          <w:sz w:val="24"/>
          <w:szCs w:val="24"/>
        </w:rPr>
        <w:t>я</w:t>
      </w:r>
      <w:r>
        <w:rPr>
          <w:rStyle w:val="Bodytext4"/>
          <w:rFonts w:ascii="Times New Roman" w:hAnsi="Times New Roman" w:cs="Times New Roman"/>
          <w:color w:val="000000"/>
          <w:sz w:val="24"/>
          <w:szCs w:val="24"/>
        </w:rPr>
        <w:t>з</w:t>
      </w:r>
      <w:r w:rsidRPr="001665A5">
        <w:rPr>
          <w:rStyle w:val="Bodytext4"/>
          <w:rFonts w:ascii="Times New Roman" w:hAnsi="Times New Roman" w:cs="Times New Roman"/>
          <w:color w:val="000000"/>
          <w:sz w:val="24"/>
          <w:szCs w:val="24"/>
        </w:rPr>
        <w:t>и с необходимостью после</w:t>
      </w:r>
      <w:r>
        <w:rPr>
          <w:rStyle w:val="Bodytext4"/>
          <w:rFonts w:ascii="Times New Roman" w:hAnsi="Times New Roman" w:cs="Times New Roman"/>
          <w:color w:val="000000"/>
          <w:sz w:val="24"/>
          <w:szCs w:val="24"/>
        </w:rPr>
        <w:t>д</w:t>
      </w:r>
      <w:r w:rsidRPr="001665A5">
        <w:rPr>
          <w:rStyle w:val="Bodytext92"/>
          <w:rFonts w:ascii="Times New Roman" w:hAnsi="Times New Roman" w:cs="Times New Roman"/>
          <w:color w:val="000000"/>
          <w:sz w:val="24"/>
          <w:szCs w:val="24"/>
        </w:rPr>
        <w:t>у</w:t>
      </w:r>
      <w:r w:rsidRPr="00C70F7F">
        <w:rPr>
          <w:rStyle w:val="Bodytext92"/>
          <w:rFonts w:ascii="Times New Roman" w:hAnsi="Times New Roman" w:cs="Times New Roman"/>
          <w:b w:val="0"/>
          <w:color w:val="000000"/>
          <w:sz w:val="24"/>
          <w:szCs w:val="24"/>
        </w:rPr>
        <w:t>ющего</w:t>
      </w:r>
      <w:r w:rsidRPr="001665A5">
        <w:rPr>
          <w:rStyle w:val="Bodytext92"/>
          <w:rFonts w:ascii="Times New Roman" w:hAnsi="Times New Roman" w:cs="Times New Roman"/>
          <w:color w:val="000000"/>
          <w:sz w:val="24"/>
          <w:szCs w:val="24"/>
        </w:rPr>
        <w:t xml:space="preserve"> </w:t>
      </w:r>
      <w:r w:rsidRPr="001665A5">
        <w:rPr>
          <w:rStyle w:val="Bodytext4"/>
          <w:rFonts w:ascii="Times New Roman" w:hAnsi="Times New Roman" w:cs="Times New Roman"/>
          <w:color w:val="000000"/>
          <w:sz w:val="24"/>
          <w:szCs w:val="24"/>
        </w:rPr>
        <w:t xml:space="preserve">статистического обобщения </w:t>
      </w:r>
      <w:r>
        <w:rPr>
          <w:rStyle w:val="Bodytext4"/>
          <w:rFonts w:ascii="Times New Roman" w:hAnsi="Times New Roman" w:cs="Times New Roman"/>
          <w:color w:val="000000"/>
          <w:sz w:val="24"/>
          <w:szCs w:val="24"/>
        </w:rPr>
        <w:t>показате</w:t>
      </w:r>
      <w:r w:rsidRPr="001665A5">
        <w:rPr>
          <w:rStyle w:val="Bodytext4"/>
          <w:rFonts w:ascii="Times New Roman" w:hAnsi="Times New Roman" w:cs="Times New Roman"/>
          <w:color w:val="000000"/>
          <w:sz w:val="24"/>
          <w:szCs w:val="24"/>
        </w:rPr>
        <w:t xml:space="preserve">лей, характеризующих работу </w:t>
      </w:r>
      <w:r>
        <w:rPr>
          <w:rStyle w:val="Bodytext4"/>
          <w:rFonts w:ascii="Times New Roman" w:hAnsi="Times New Roman" w:cs="Times New Roman"/>
          <w:color w:val="000000"/>
          <w:sz w:val="24"/>
          <w:szCs w:val="24"/>
        </w:rPr>
        <w:t>предприятий</w:t>
      </w:r>
      <w:r w:rsidRPr="001665A5">
        <w:rPr>
          <w:rStyle w:val="Bodytext4"/>
          <w:rFonts w:ascii="Times New Roman" w:hAnsi="Times New Roman" w:cs="Times New Roman"/>
          <w:color w:val="000000"/>
          <w:sz w:val="24"/>
          <w:szCs w:val="24"/>
        </w:rPr>
        <w:t>, организаций и учрежде</w:t>
      </w:r>
      <w:r>
        <w:rPr>
          <w:rStyle w:val="Bodytext4"/>
          <w:rFonts w:ascii="Times New Roman" w:hAnsi="Times New Roman" w:cs="Times New Roman"/>
          <w:color w:val="000000"/>
          <w:sz w:val="24"/>
          <w:szCs w:val="24"/>
        </w:rPr>
        <w:t>н</w:t>
      </w:r>
      <w:r w:rsidRPr="001665A5">
        <w:rPr>
          <w:rStyle w:val="Bodytext4"/>
          <w:rFonts w:ascii="Times New Roman" w:hAnsi="Times New Roman" w:cs="Times New Roman"/>
          <w:color w:val="000000"/>
          <w:sz w:val="24"/>
          <w:szCs w:val="24"/>
        </w:rPr>
        <w:t>и</w:t>
      </w:r>
      <w:r>
        <w:rPr>
          <w:rStyle w:val="Bodytext4"/>
          <w:rFonts w:ascii="Times New Roman" w:hAnsi="Times New Roman" w:cs="Times New Roman"/>
          <w:color w:val="000000"/>
          <w:sz w:val="24"/>
          <w:szCs w:val="24"/>
        </w:rPr>
        <w:t>й</w:t>
      </w:r>
      <w:r w:rsidRPr="001665A5">
        <w:rPr>
          <w:rStyle w:val="Bodytext4"/>
          <w:rFonts w:ascii="Times New Roman" w:hAnsi="Times New Roman" w:cs="Times New Roman"/>
          <w:color w:val="000000"/>
          <w:sz w:val="24"/>
          <w:szCs w:val="24"/>
        </w:rPr>
        <w:t xml:space="preserve">, синтетика оказывает влияние на </w:t>
      </w:r>
      <w:r>
        <w:rPr>
          <w:rStyle w:val="Bodytext4"/>
          <w:rFonts w:ascii="Times New Roman" w:hAnsi="Times New Roman" w:cs="Times New Roman"/>
          <w:color w:val="000000"/>
          <w:sz w:val="24"/>
          <w:szCs w:val="24"/>
        </w:rPr>
        <w:t>построение</w:t>
      </w:r>
      <w:r w:rsidRPr="001665A5">
        <w:rPr>
          <w:rStyle w:val="Bodytext4"/>
          <w:rFonts w:ascii="Times New Roman" w:hAnsi="Times New Roman" w:cs="Times New Roman"/>
          <w:color w:val="000000"/>
          <w:sz w:val="24"/>
          <w:szCs w:val="24"/>
        </w:rPr>
        <w:t xml:space="preserve"> отдельных видов </w:t>
      </w:r>
      <w:r w:rsidR="00493689" w:rsidRPr="001665A5">
        <w:rPr>
          <w:rStyle w:val="Bodytext4"/>
          <w:rFonts w:ascii="Times New Roman" w:hAnsi="Times New Roman" w:cs="Times New Roman"/>
          <w:color w:val="000000"/>
          <w:sz w:val="24"/>
          <w:szCs w:val="24"/>
        </w:rPr>
        <w:t>статис</w:t>
      </w:r>
      <w:r w:rsidR="00493689">
        <w:rPr>
          <w:rStyle w:val="Bodytext4"/>
          <w:rFonts w:ascii="Times New Roman" w:hAnsi="Times New Roman" w:cs="Times New Roman"/>
          <w:color w:val="000000"/>
          <w:sz w:val="24"/>
          <w:szCs w:val="24"/>
        </w:rPr>
        <w:t>ти</w:t>
      </w:r>
      <w:r w:rsidR="00493689" w:rsidRPr="001665A5">
        <w:rPr>
          <w:rStyle w:val="Bodytext4"/>
          <w:rFonts w:ascii="Times New Roman" w:hAnsi="Times New Roman" w:cs="Times New Roman"/>
          <w:color w:val="000000"/>
          <w:sz w:val="24"/>
          <w:szCs w:val="24"/>
        </w:rPr>
        <w:t>ческого</w:t>
      </w:r>
      <w:r w:rsidRPr="001665A5">
        <w:rPr>
          <w:rStyle w:val="Bodytext4"/>
          <w:rFonts w:ascii="Times New Roman" w:hAnsi="Times New Roman" w:cs="Times New Roman"/>
          <w:color w:val="000000"/>
          <w:sz w:val="24"/>
          <w:szCs w:val="24"/>
        </w:rPr>
        <w:t xml:space="preserve"> учета, данными которых она </w:t>
      </w:r>
      <w:r>
        <w:rPr>
          <w:rStyle w:val="Bodytext4"/>
          <w:rFonts w:ascii="Times New Roman" w:hAnsi="Times New Roman" w:cs="Times New Roman"/>
          <w:color w:val="000000"/>
          <w:sz w:val="24"/>
          <w:szCs w:val="24"/>
        </w:rPr>
        <w:t>пользуется</w:t>
      </w:r>
      <w:r w:rsidRPr="001665A5">
        <w:rPr>
          <w:rStyle w:val="Bodytext4"/>
          <w:rFonts w:ascii="Times New Roman" w:hAnsi="Times New Roman" w:cs="Times New Roman"/>
          <w:color w:val="000000"/>
          <w:sz w:val="24"/>
          <w:szCs w:val="24"/>
        </w:rPr>
        <w:t>. Ведение оперативного и бух</w:t>
      </w:r>
      <w:r>
        <w:rPr>
          <w:rStyle w:val="Bodytext4"/>
          <w:rFonts w:ascii="Times New Roman" w:hAnsi="Times New Roman" w:cs="Times New Roman"/>
          <w:color w:val="000000"/>
          <w:sz w:val="24"/>
          <w:szCs w:val="24"/>
        </w:rPr>
        <w:t>галтерск</w:t>
      </w:r>
      <w:r w:rsidRPr="001665A5">
        <w:rPr>
          <w:rStyle w:val="Bodytext4"/>
          <w:rFonts w:ascii="Times New Roman" w:hAnsi="Times New Roman" w:cs="Times New Roman"/>
          <w:color w:val="000000"/>
          <w:sz w:val="24"/>
          <w:szCs w:val="24"/>
        </w:rPr>
        <w:t>ого учета увязывается с задача</w:t>
      </w:r>
      <w:r>
        <w:rPr>
          <w:rStyle w:val="Bodytext4"/>
          <w:rFonts w:ascii="Times New Roman" w:hAnsi="Times New Roman" w:cs="Times New Roman"/>
          <w:color w:val="000000"/>
          <w:sz w:val="24"/>
          <w:szCs w:val="24"/>
        </w:rPr>
        <w:t>ми</w:t>
      </w:r>
      <w:r w:rsidRPr="001665A5">
        <w:rPr>
          <w:rStyle w:val="Bodytext92"/>
          <w:rFonts w:ascii="Times New Roman" w:hAnsi="Times New Roman" w:cs="Times New Roman"/>
          <w:color w:val="000000"/>
          <w:sz w:val="24"/>
          <w:szCs w:val="24"/>
        </w:rPr>
        <w:t xml:space="preserve">, </w:t>
      </w:r>
      <w:r w:rsidRPr="00C70F7F">
        <w:rPr>
          <w:rStyle w:val="Bodytext92"/>
          <w:rFonts w:ascii="Times New Roman" w:hAnsi="Times New Roman" w:cs="Times New Roman"/>
          <w:b w:val="0"/>
          <w:color w:val="000000"/>
          <w:sz w:val="24"/>
          <w:szCs w:val="24"/>
        </w:rPr>
        <w:t>которые</w:t>
      </w:r>
      <w:r w:rsidRPr="001665A5">
        <w:rPr>
          <w:rStyle w:val="Bodytext92"/>
          <w:rFonts w:ascii="Times New Roman" w:hAnsi="Times New Roman" w:cs="Times New Roman"/>
          <w:color w:val="000000"/>
          <w:sz w:val="24"/>
          <w:szCs w:val="24"/>
        </w:rPr>
        <w:t xml:space="preserve"> </w:t>
      </w:r>
      <w:r w:rsidRPr="001665A5">
        <w:rPr>
          <w:rStyle w:val="Bodytext4"/>
          <w:rFonts w:ascii="Times New Roman" w:hAnsi="Times New Roman" w:cs="Times New Roman"/>
          <w:color w:val="000000"/>
          <w:sz w:val="24"/>
          <w:szCs w:val="24"/>
        </w:rPr>
        <w:t>выдвигаются статистикой</w:t>
      </w:r>
      <w:r>
        <w:rPr>
          <w:rStyle w:val="Bodytext4"/>
          <w:rFonts w:ascii="Times New Roman" w:hAnsi="Times New Roman" w:cs="Times New Roman"/>
          <w:color w:val="000000"/>
          <w:sz w:val="24"/>
          <w:szCs w:val="24"/>
        </w:rPr>
        <w:t>.</w:t>
      </w:r>
      <w:r w:rsidRPr="001665A5">
        <w:rPr>
          <w:rStyle w:val="Bodytext4"/>
          <w:rFonts w:ascii="Times New Roman" w:hAnsi="Times New Roman" w:cs="Times New Roman"/>
          <w:color w:val="000000"/>
          <w:sz w:val="24"/>
          <w:szCs w:val="24"/>
        </w:rPr>
        <w:t xml:space="preserve"> </w:t>
      </w:r>
      <w:r>
        <w:rPr>
          <w:rStyle w:val="Bodytext4"/>
          <w:rFonts w:ascii="Times New Roman" w:hAnsi="Times New Roman" w:cs="Times New Roman"/>
          <w:color w:val="000000"/>
          <w:sz w:val="24"/>
          <w:szCs w:val="24"/>
        </w:rPr>
        <w:t>П</w:t>
      </w:r>
      <w:r w:rsidRPr="001665A5">
        <w:rPr>
          <w:rStyle w:val="Bodytext4"/>
          <w:rFonts w:ascii="Times New Roman" w:hAnsi="Times New Roman" w:cs="Times New Roman"/>
          <w:color w:val="000000"/>
          <w:sz w:val="24"/>
          <w:szCs w:val="24"/>
        </w:rPr>
        <w:t>ок</w:t>
      </w:r>
      <w:r>
        <w:rPr>
          <w:rStyle w:val="Bodytext4"/>
          <w:rFonts w:ascii="Times New Roman" w:hAnsi="Times New Roman" w:cs="Times New Roman"/>
          <w:color w:val="000000"/>
          <w:sz w:val="24"/>
          <w:szCs w:val="24"/>
        </w:rPr>
        <w:t>а</w:t>
      </w:r>
      <w:r w:rsidRPr="001665A5">
        <w:rPr>
          <w:rStyle w:val="Bodytext4"/>
          <w:rFonts w:ascii="Times New Roman" w:hAnsi="Times New Roman" w:cs="Times New Roman"/>
          <w:color w:val="000000"/>
          <w:sz w:val="24"/>
          <w:szCs w:val="24"/>
        </w:rPr>
        <w:t xml:space="preserve">затели, получаемые оперативным и бухгалтерским учетом, строятся </w:t>
      </w:r>
      <w:r>
        <w:rPr>
          <w:rStyle w:val="Bodytext4"/>
          <w:rFonts w:ascii="Times New Roman" w:hAnsi="Times New Roman" w:cs="Times New Roman"/>
          <w:color w:val="000000"/>
          <w:sz w:val="24"/>
          <w:szCs w:val="24"/>
        </w:rPr>
        <w:t>специаль</w:t>
      </w:r>
      <w:r w:rsidRPr="001665A5">
        <w:rPr>
          <w:rStyle w:val="Bodytext4"/>
          <w:rFonts w:ascii="Times New Roman" w:hAnsi="Times New Roman" w:cs="Times New Roman"/>
          <w:color w:val="000000"/>
          <w:sz w:val="24"/>
          <w:szCs w:val="24"/>
        </w:rPr>
        <w:t>но с таким расчетом, чтобы впо</w:t>
      </w:r>
      <w:r>
        <w:rPr>
          <w:rStyle w:val="Bodytext4"/>
          <w:rFonts w:ascii="Times New Roman" w:hAnsi="Times New Roman" w:cs="Times New Roman"/>
          <w:color w:val="000000"/>
          <w:sz w:val="24"/>
          <w:szCs w:val="24"/>
        </w:rPr>
        <w:t>следст</w:t>
      </w:r>
      <w:r w:rsidRPr="001665A5">
        <w:rPr>
          <w:rStyle w:val="Bodytext4"/>
          <w:rFonts w:ascii="Times New Roman" w:hAnsi="Times New Roman" w:cs="Times New Roman"/>
          <w:color w:val="000000"/>
          <w:sz w:val="24"/>
          <w:szCs w:val="24"/>
        </w:rPr>
        <w:t>вии они могли б</w:t>
      </w:r>
      <w:r>
        <w:rPr>
          <w:rStyle w:val="Bodytext4"/>
          <w:rFonts w:ascii="Times New Roman" w:hAnsi="Times New Roman" w:cs="Times New Roman"/>
          <w:color w:val="000000"/>
          <w:sz w:val="24"/>
          <w:szCs w:val="24"/>
        </w:rPr>
        <w:t>ыт</w:t>
      </w:r>
      <w:r w:rsidRPr="001665A5">
        <w:rPr>
          <w:rStyle w:val="Bodytext4"/>
          <w:rFonts w:ascii="Times New Roman" w:hAnsi="Times New Roman" w:cs="Times New Roman"/>
          <w:color w:val="000000"/>
          <w:sz w:val="24"/>
          <w:szCs w:val="24"/>
        </w:rPr>
        <w:t>ь обработаны</w:t>
      </w:r>
      <w:r>
        <w:rPr>
          <w:rStyle w:val="Bodytext4"/>
          <w:rFonts w:ascii="Times New Roman" w:hAnsi="Times New Roman" w:cs="Times New Roman"/>
          <w:color w:val="000000"/>
          <w:sz w:val="24"/>
          <w:szCs w:val="24"/>
        </w:rPr>
        <w:t xml:space="preserve"> </w:t>
      </w:r>
      <w:bookmarkStart w:id="2" w:name="bookmark4"/>
      <w:r>
        <w:rPr>
          <w:rStyle w:val="Bodytext60"/>
          <w:rFonts w:ascii="Times New Roman" w:hAnsi="Times New Roman" w:cs="Times New Roman"/>
          <w:b w:val="0"/>
          <w:bCs w:val="0"/>
          <w:color w:val="000000"/>
          <w:sz w:val="24"/>
          <w:szCs w:val="24"/>
        </w:rPr>
        <w:t>статистическими</w:t>
      </w:r>
      <w:r w:rsidRPr="001665A5">
        <w:rPr>
          <w:rStyle w:val="Bodytext60"/>
          <w:rFonts w:ascii="Times New Roman" w:hAnsi="Times New Roman" w:cs="Times New Roman"/>
          <w:b w:val="0"/>
          <w:bCs w:val="0"/>
          <w:color w:val="000000"/>
          <w:sz w:val="24"/>
          <w:szCs w:val="24"/>
        </w:rPr>
        <w:t xml:space="preserve"> методами </w:t>
      </w:r>
      <w:r>
        <w:rPr>
          <w:rStyle w:val="Bodytext60"/>
          <w:rFonts w:ascii="Times New Roman" w:hAnsi="Times New Roman" w:cs="Times New Roman"/>
          <w:b w:val="0"/>
          <w:bCs w:val="0"/>
          <w:color w:val="000000"/>
          <w:sz w:val="24"/>
          <w:szCs w:val="24"/>
        </w:rPr>
        <w:t>для контроля за</w:t>
      </w:r>
      <w:r w:rsidRPr="001665A5">
        <w:rPr>
          <w:rStyle w:val="Bodytext6NotBold1"/>
          <w:rFonts w:ascii="Times New Roman" w:hAnsi="Times New Roman" w:cs="Times New Roman"/>
          <w:b w:val="0"/>
          <w:bCs w:val="0"/>
          <w:color w:val="000000"/>
          <w:sz w:val="24"/>
          <w:szCs w:val="24"/>
        </w:rPr>
        <w:t xml:space="preserve"> </w:t>
      </w:r>
      <w:r w:rsidRPr="00493689">
        <w:rPr>
          <w:rStyle w:val="Bodytext6NotBold1"/>
          <w:rFonts w:ascii="Times New Roman" w:hAnsi="Times New Roman" w:cs="Times New Roman"/>
          <w:b w:val="0"/>
          <w:bCs w:val="0"/>
          <w:color w:val="000000"/>
          <w:sz w:val="24"/>
          <w:szCs w:val="24"/>
        </w:rPr>
        <w:t xml:space="preserve">выполнением </w:t>
      </w:r>
      <w:bookmarkEnd w:id="2"/>
      <w:r w:rsidRPr="00493689">
        <w:rPr>
          <w:rStyle w:val="Bodytext6NotBold1"/>
          <w:rFonts w:ascii="Times New Roman" w:hAnsi="Times New Roman" w:cs="Times New Roman"/>
          <w:b w:val="0"/>
          <w:bCs w:val="0"/>
          <w:color w:val="000000"/>
          <w:sz w:val="24"/>
          <w:szCs w:val="24"/>
        </w:rPr>
        <w:t>программы развития народного хозяйства</w:t>
      </w:r>
      <w:r>
        <w:rPr>
          <w:rStyle w:val="Bodytext6NotBold1"/>
          <w:rFonts w:ascii="Times New Roman" w:hAnsi="Times New Roman" w:cs="Times New Roman"/>
          <w:bCs w:val="0"/>
          <w:color w:val="000000"/>
          <w:sz w:val="24"/>
          <w:szCs w:val="24"/>
        </w:rPr>
        <w:t>.</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TrebuchetMS1"/>
          <w:rFonts w:ascii="Times New Roman" w:hAnsi="Times New Roman" w:cs="Times New Roman"/>
          <w:color w:val="000000"/>
          <w:sz w:val="24"/>
          <w:szCs w:val="24"/>
        </w:rPr>
        <w:t xml:space="preserve">Бухгалтерский учет </w:t>
      </w:r>
      <w:r w:rsidRPr="001665A5">
        <w:rPr>
          <w:rStyle w:val="Bodytext4"/>
          <w:rFonts w:ascii="Times New Roman" w:hAnsi="Times New Roman" w:cs="Times New Roman"/>
          <w:color w:val="000000"/>
          <w:sz w:val="24"/>
          <w:szCs w:val="24"/>
        </w:rPr>
        <w:t>представляет собой упорядоченную систему сбора, регистрации и обобщения в денежном выражении информации об имуществе, обязательствах предприятий и их дви</w:t>
      </w:r>
      <w:r w:rsidRPr="001665A5">
        <w:rPr>
          <w:rStyle w:val="Bodytext4"/>
          <w:rFonts w:ascii="Times New Roman" w:hAnsi="Times New Roman" w:cs="Times New Roman"/>
          <w:color w:val="000000"/>
          <w:sz w:val="24"/>
          <w:szCs w:val="24"/>
        </w:rPr>
        <w:softHyphen/>
        <w:t>жении путем сплошного, непрерывного и документального учета всех хозяйствен</w:t>
      </w:r>
      <w:r w:rsidRPr="001665A5">
        <w:rPr>
          <w:rStyle w:val="Bodytext4"/>
          <w:rFonts w:ascii="Times New Roman" w:hAnsi="Times New Roman" w:cs="Times New Roman"/>
          <w:color w:val="000000"/>
          <w:sz w:val="24"/>
          <w:szCs w:val="24"/>
        </w:rPr>
        <w:softHyphen/>
        <w:t>ных операций. Бухгалтерский учет имеет свои особенности, отличающие его от остальных видов учета, а именно:</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является документально обосно</w:t>
      </w:r>
      <w:r w:rsidRPr="001665A5">
        <w:rPr>
          <w:rStyle w:val="Bodytext4"/>
          <w:rFonts w:ascii="Times New Roman" w:hAnsi="Times New Roman" w:cs="Times New Roman"/>
          <w:color w:val="000000"/>
          <w:sz w:val="24"/>
          <w:szCs w:val="24"/>
        </w:rPr>
        <w:softHyphen/>
        <w:t>ванным учетом;</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непрерывен (изо дня в день) во времени и сплошной по охвату (без всяких пропусков) всех изменений, про</w:t>
      </w:r>
      <w:r w:rsidRPr="001665A5">
        <w:rPr>
          <w:rStyle w:val="Bodytext4"/>
          <w:rFonts w:ascii="Times New Roman" w:hAnsi="Times New Roman" w:cs="Times New Roman"/>
          <w:color w:val="000000"/>
          <w:sz w:val="24"/>
          <w:szCs w:val="24"/>
        </w:rPr>
        <w:softHyphen/>
        <w:t>исходящих в финансово-хозяйственной деятельности предприятия;</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применяет особые, только ему присущие способы обработки данных (бухгалтерские счета, двойная запись, баланс и др.).</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Бухгалтерский учет подразделяется на: теорию, финансовый и управленче</w:t>
      </w:r>
      <w:r w:rsidRPr="001665A5">
        <w:rPr>
          <w:rStyle w:val="Bodytext4"/>
          <w:rFonts w:ascii="Times New Roman" w:hAnsi="Times New Roman" w:cs="Times New Roman"/>
          <w:color w:val="000000"/>
          <w:sz w:val="24"/>
          <w:szCs w:val="24"/>
        </w:rPr>
        <w:softHyphen/>
        <w:t>ский учет.</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E8305B">
        <w:rPr>
          <w:rStyle w:val="Bodytext101"/>
          <w:rFonts w:ascii="Times New Roman" w:hAnsi="Times New Roman" w:cs="Times New Roman"/>
          <w:b w:val="0"/>
          <w:i w:val="0"/>
          <w:color w:val="000000"/>
          <w:sz w:val="24"/>
          <w:szCs w:val="24"/>
        </w:rPr>
        <w:t>Теория бухгалтерского учета</w:t>
      </w:r>
      <w:r w:rsidRPr="001665A5">
        <w:rPr>
          <w:rStyle w:val="Bodytext4"/>
          <w:rFonts w:ascii="Times New Roman" w:hAnsi="Times New Roman" w:cs="Times New Roman"/>
          <w:color w:val="000000"/>
          <w:sz w:val="24"/>
          <w:szCs w:val="24"/>
        </w:rPr>
        <w:t xml:space="preserve"> - это теоретические, методологические и практические основы организации сис</w:t>
      </w:r>
      <w:r w:rsidRPr="001665A5">
        <w:rPr>
          <w:rStyle w:val="Bodytext4"/>
          <w:rFonts w:ascii="Times New Roman" w:hAnsi="Times New Roman" w:cs="Times New Roman"/>
          <w:color w:val="000000"/>
          <w:sz w:val="24"/>
          <w:szCs w:val="24"/>
        </w:rPr>
        <w:softHyphen/>
        <w:t>темы бухгалтерского учета.</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E8305B">
        <w:rPr>
          <w:rStyle w:val="Bodytext101"/>
          <w:rFonts w:ascii="Times New Roman" w:hAnsi="Times New Roman" w:cs="Times New Roman"/>
          <w:b w:val="0"/>
          <w:i w:val="0"/>
          <w:color w:val="000000"/>
          <w:sz w:val="24"/>
          <w:szCs w:val="24"/>
        </w:rPr>
        <w:t>Финансовый учет</w:t>
      </w:r>
      <w:r w:rsidRPr="001665A5">
        <w:rPr>
          <w:rStyle w:val="Bodytext4"/>
          <w:rFonts w:ascii="Times New Roman" w:hAnsi="Times New Roman" w:cs="Times New Roman"/>
          <w:color w:val="000000"/>
          <w:sz w:val="24"/>
          <w:szCs w:val="24"/>
        </w:rPr>
        <w:t xml:space="preserve"> - это система сбора учетной информации, которая обеспечивает бухгалтерское оформ</w:t>
      </w:r>
      <w:r w:rsidRPr="001665A5">
        <w:rPr>
          <w:rStyle w:val="Bodytext4"/>
          <w:rFonts w:ascii="Times New Roman" w:hAnsi="Times New Roman" w:cs="Times New Roman"/>
          <w:color w:val="000000"/>
          <w:sz w:val="24"/>
          <w:szCs w:val="24"/>
        </w:rPr>
        <w:softHyphen/>
        <w:t>ление и регистрацию хозяйственных операций, а также составление финан</w:t>
      </w:r>
      <w:r w:rsidRPr="001665A5">
        <w:rPr>
          <w:rStyle w:val="Bodytext4"/>
          <w:rFonts w:ascii="Times New Roman" w:hAnsi="Times New Roman" w:cs="Times New Roman"/>
          <w:color w:val="000000"/>
          <w:sz w:val="24"/>
          <w:szCs w:val="24"/>
        </w:rPr>
        <w:softHyphen/>
        <w:t>совой отчетности. Данные финансового учета используются внутри предприятия руководителями различных уровней и внешними пользователями (инвестора</w:t>
      </w:r>
      <w:r w:rsidRPr="001665A5">
        <w:rPr>
          <w:rStyle w:val="Bodytext4"/>
          <w:rFonts w:ascii="Times New Roman" w:hAnsi="Times New Roman" w:cs="Times New Roman"/>
          <w:color w:val="000000"/>
          <w:sz w:val="24"/>
          <w:szCs w:val="24"/>
        </w:rPr>
        <w:softHyphen/>
        <w:t>ми, кредиторами, банками, налоговыми и финансовыми органами и др.). Финан</w:t>
      </w:r>
      <w:r w:rsidRPr="001665A5">
        <w:rPr>
          <w:rStyle w:val="Bodytext4"/>
          <w:rFonts w:ascii="Times New Roman" w:hAnsi="Times New Roman" w:cs="Times New Roman"/>
          <w:color w:val="000000"/>
          <w:sz w:val="24"/>
          <w:szCs w:val="24"/>
        </w:rPr>
        <w:softHyphen/>
        <w:t>совый учет охватывает значительную часть бухгалтерского учета, аккуму</w:t>
      </w:r>
      <w:r w:rsidRPr="001665A5">
        <w:rPr>
          <w:rStyle w:val="Bodytext4"/>
          <w:rFonts w:ascii="Times New Roman" w:hAnsi="Times New Roman" w:cs="Times New Roman"/>
          <w:color w:val="000000"/>
          <w:sz w:val="24"/>
          <w:szCs w:val="24"/>
        </w:rPr>
        <w:softHyphen/>
        <w:t>лирует информацию об имуществе и обязательствах предприятия (немате</w:t>
      </w:r>
      <w:r w:rsidRPr="001665A5">
        <w:rPr>
          <w:rStyle w:val="Bodytext4"/>
          <w:rFonts w:ascii="Times New Roman" w:hAnsi="Times New Roman" w:cs="Times New Roman"/>
          <w:color w:val="000000"/>
          <w:sz w:val="24"/>
          <w:szCs w:val="24"/>
        </w:rPr>
        <w:softHyphen/>
        <w:t>риальных активах, основных средствах, арендованном имуще</w:t>
      </w:r>
      <w:r>
        <w:rPr>
          <w:rStyle w:val="Bodytext4"/>
          <w:rFonts w:ascii="Times New Roman" w:hAnsi="Times New Roman" w:cs="Times New Roman"/>
          <w:color w:val="000000"/>
          <w:sz w:val="24"/>
          <w:szCs w:val="24"/>
        </w:rPr>
        <w:t>стве</w:t>
      </w:r>
      <w:r w:rsidRPr="001665A5">
        <w:rPr>
          <w:rStyle w:val="Bodytext4"/>
          <w:rFonts w:ascii="Times New Roman" w:hAnsi="Times New Roman" w:cs="Times New Roman"/>
          <w:color w:val="000000"/>
          <w:sz w:val="24"/>
          <w:szCs w:val="24"/>
        </w:rPr>
        <w:t>, финансовых</w:t>
      </w:r>
    </w:p>
    <w:p w:rsidR="00CB4A9E" w:rsidRPr="001665A5" w:rsidRDefault="00CB4A9E" w:rsidP="00CB4A9E">
      <w:pPr>
        <w:pStyle w:val="Bodytext70"/>
        <w:shd w:val="clear" w:color="auto" w:fill="auto"/>
        <w:spacing w:line="240" w:lineRule="auto"/>
        <w:ind w:firstLine="709"/>
        <w:jc w:val="both"/>
        <w:rPr>
          <w:rFonts w:ascii="Times New Roman" w:hAnsi="Times New Roman" w:cs="Times New Roman"/>
          <w:sz w:val="24"/>
          <w:szCs w:val="24"/>
        </w:rPr>
      </w:pPr>
      <w:r>
        <w:rPr>
          <w:rStyle w:val="Bodytext7"/>
          <w:rFonts w:ascii="Times New Roman" w:hAnsi="Times New Roman" w:cs="Times New Roman"/>
          <w:color w:val="000000"/>
          <w:sz w:val="24"/>
          <w:szCs w:val="24"/>
        </w:rPr>
        <w:t>Вложениях оборотных активах и обязательствах</w:t>
      </w:r>
      <w:r w:rsidRPr="001665A5">
        <w:rPr>
          <w:rStyle w:val="Bodytext4"/>
          <w:rFonts w:ascii="Times New Roman" w:hAnsi="Times New Roman" w:cs="Times New Roman"/>
          <w:color w:val="000000"/>
          <w:sz w:val="24"/>
          <w:szCs w:val="24"/>
        </w:rPr>
        <w:t xml:space="preserve">, капитале, фондах и резервах, </w:t>
      </w:r>
      <w:r>
        <w:rPr>
          <w:rStyle w:val="Bodytext4"/>
          <w:rFonts w:ascii="Times New Roman" w:hAnsi="Times New Roman" w:cs="Times New Roman"/>
          <w:color w:val="000000"/>
          <w:sz w:val="24"/>
          <w:szCs w:val="24"/>
        </w:rPr>
        <w:t xml:space="preserve"> п</w:t>
      </w:r>
      <w:r w:rsidRPr="001665A5">
        <w:rPr>
          <w:rStyle w:val="Bodytext4"/>
          <w:rFonts w:ascii="Times New Roman" w:hAnsi="Times New Roman" w:cs="Times New Roman"/>
          <w:color w:val="000000"/>
          <w:sz w:val="24"/>
          <w:szCs w:val="24"/>
        </w:rPr>
        <w:t>рибыли и убытках и др.).</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sectPr w:rsidR="00CB4A9E" w:rsidRPr="001665A5" w:rsidSect="00413D76">
          <w:headerReference w:type="even" r:id="rId9"/>
          <w:headerReference w:type="default" r:id="rId10"/>
          <w:type w:val="continuous"/>
          <w:pgSz w:w="11909" w:h="16838"/>
          <w:pgMar w:top="851" w:right="794" w:bottom="851" w:left="907" w:header="0" w:footer="6" w:gutter="0"/>
          <w:cols w:space="220"/>
          <w:noEndnote/>
          <w:docGrid w:linePitch="360"/>
        </w:sectPr>
      </w:pPr>
      <w:r w:rsidRPr="00E8305B">
        <w:rPr>
          <w:rStyle w:val="Bodytext101"/>
          <w:rFonts w:ascii="Times New Roman" w:hAnsi="Times New Roman" w:cs="Times New Roman"/>
          <w:b w:val="0"/>
          <w:i w:val="0"/>
          <w:color w:val="000000"/>
          <w:sz w:val="24"/>
          <w:szCs w:val="24"/>
        </w:rPr>
        <w:t>Управленческий учет</w:t>
      </w:r>
      <w:r w:rsidRPr="001665A5">
        <w:rPr>
          <w:rStyle w:val="Bodytext4"/>
          <w:rFonts w:ascii="Times New Roman" w:hAnsi="Times New Roman" w:cs="Times New Roman"/>
          <w:color w:val="000000"/>
          <w:sz w:val="24"/>
          <w:szCs w:val="24"/>
        </w:rPr>
        <w:t xml:space="preserve"> предназначен дни сбора учетной информации, кото</w:t>
      </w:r>
      <w:r>
        <w:rPr>
          <w:rStyle w:val="Bodytext4"/>
          <w:rFonts w:ascii="Times New Roman" w:hAnsi="Times New Roman" w:cs="Times New Roman"/>
          <w:color w:val="000000"/>
          <w:sz w:val="24"/>
          <w:szCs w:val="24"/>
        </w:rPr>
        <w:t>рая</w:t>
      </w:r>
      <w:r w:rsidRPr="001665A5">
        <w:rPr>
          <w:rStyle w:val="Bodytext4"/>
          <w:rFonts w:ascii="Times New Roman" w:hAnsi="Times New Roman" w:cs="Times New Roman"/>
          <w:color w:val="000000"/>
          <w:sz w:val="24"/>
          <w:szCs w:val="24"/>
        </w:rPr>
        <w:t xml:space="preserve"> используется внутри предприятия руководителями различных уровней. Его главная цель</w:t>
      </w:r>
      <w:r>
        <w:rPr>
          <w:rStyle w:val="Bodytext4"/>
          <w:rFonts w:ascii="Times New Roman" w:hAnsi="Times New Roman" w:cs="Times New Roman"/>
          <w:color w:val="000000"/>
          <w:sz w:val="24"/>
          <w:szCs w:val="24"/>
        </w:rPr>
        <w:t xml:space="preserve"> </w:t>
      </w:r>
      <w:r w:rsidRPr="001665A5">
        <w:rPr>
          <w:rStyle w:val="Bodytext4"/>
          <w:rFonts w:ascii="Times New Roman" w:hAnsi="Times New Roman" w:cs="Times New Roman"/>
          <w:color w:val="000000"/>
          <w:sz w:val="24"/>
          <w:szCs w:val="24"/>
        </w:rPr>
        <w:t>-</w:t>
      </w:r>
      <w:r>
        <w:rPr>
          <w:rStyle w:val="Bodytext4"/>
          <w:rFonts w:ascii="Times New Roman" w:hAnsi="Times New Roman" w:cs="Times New Roman"/>
          <w:color w:val="000000"/>
          <w:sz w:val="24"/>
          <w:szCs w:val="24"/>
        </w:rPr>
        <w:t xml:space="preserve"> </w:t>
      </w:r>
      <w:r w:rsidRPr="001665A5">
        <w:rPr>
          <w:rStyle w:val="Bodytext4"/>
          <w:rFonts w:ascii="Times New Roman" w:hAnsi="Times New Roman" w:cs="Times New Roman"/>
          <w:color w:val="000000"/>
          <w:sz w:val="24"/>
          <w:szCs w:val="24"/>
        </w:rPr>
        <w:t>обеспечить информацией менеджеров, ответственных за дости</w:t>
      </w:r>
      <w:r w:rsidRPr="001665A5">
        <w:rPr>
          <w:rStyle w:val="Bodytext4"/>
          <w:rFonts w:ascii="Times New Roman" w:hAnsi="Times New Roman" w:cs="Times New Roman"/>
          <w:color w:val="000000"/>
          <w:sz w:val="24"/>
          <w:szCs w:val="24"/>
        </w:rPr>
        <w:softHyphen/>
        <w:t>жение конкретных производственных результатов. В системе управленческого учета собирается информация в основ</w:t>
      </w:r>
      <w:r w:rsidRPr="001665A5">
        <w:rPr>
          <w:rStyle w:val="Bodytext4"/>
          <w:rFonts w:ascii="Times New Roman" w:hAnsi="Times New Roman" w:cs="Times New Roman"/>
          <w:color w:val="000000"/>
          <w:sz w:val="24"/>
          <w:szCs w:val="24"/>
        </w:rPr>
        <w:softHyphen/>
        <w:t>ном об издержках производства.</w:t>
      </w:r>
    </w:p>
    <w:p w:rsidR="00CB4A9E" w:rsidRPr="001665A5" w:rsidRDefault="00CB4A9E" w:rsidP="00CB4A9E">
      <w:pPr>
        <w:ind w:firstLine="709"/>
        <w:rPr>
          <w:rFonts w:ascii="Times New Roman" w:hAnsi="Times New Roman" w:cs="Times New Roman"/>
          <w:color w:val="auto"/>
        </w:rPr>
      </w:pPr>
    </w:p>
    <w:p w:rsidR="00CB4A9E" w:rsidRPr="001665A5" w:rsidRDefault="00CB4A9E" w:rsidP="00CB4A9E">
      <w:pPr>
        <w:ind w:firstLine="709"/>
        <w:rPr>
          <w:rFonts w:ascii="Times New Roman" w:hAnsi="Times New Roman" w:cs="Times New Roman"/>
          <w:color w:val="auto"/>
        </w:rPr>
        <w:sectPr w:rsidR="00CB4A9E" w:rsidRPr="001665A5" w:rsidSect="001665A5">
          <w:type w:val="continuous"/>
          <w:pgSz w:w="11909" w:h="16838"/>
          <w:pgMar w:top="851" w:right="794" w:bottom="851" w:left="907" w:header="0" w:footer="6" w:gutter="0"/>
          <w:cols w:space="720"/>
          <w:noEndnote/>
          <w:docGrid w:linePitch="360"/>
        </w:sectPr>
      </w:pPr>
    </w:p>
    <w:p w:rsidR="00CB4A9E" w:rsidRPr="00CB4A9E" w:rsidRDefault="00CB4A9E" w:rsidP="00CB4A9E">
      <w:pPr>
        <w:pStyle w:val="Heading21"/>
        <w:keepNext/>
        <w:keepLines/>
        <w:numPr>
          <w:ilvl w:val="0"/>
          <w:numId w:val="1"/>
        </w:numPr>
        <w:shd w:val="clear" w:color="auto" w:fill="auto"/>
        <w:tabs>
          <w:tab w:val="left" w:pos="529"/>
        </w:tabs>
        <w:spacing w:line="240" w:lineRule="auto"/>
        <w:ind w:right="360" w:firstLine="709"/>
        <w:jc w:val="center"/>
        <w:rPr>
          <w:rFonts w:ascii="Times New Roman" w:hAnsi="Times New Roman" w:cs="Times New Roman"/>
          <w:sz w:val="24"/>
          <w:szCs w:val="24"/>
        </w:rPr>
        <w:sectPr w:rsidR="00CB4A9E" w:rsidRPr="00CB4A9E" w:rsidSect="001665A5">
          <w:type w:val="continuous"/>
          <w:pgSz w:w="11909" w:h="16838"/>
          <w:pgMar w:top="851" w:right="794" w:bottom="851" w:left="907" w:header="0" w:footer="6" w:gutter="0"/>
          <w:cols w:space="720"/>
          <w:noEndnote/>
          <w:docGrid w:linePitch="360"/>
        </w:sectPr>
      </w:pPr>
      <w:bookmarkStart w:id="3" w:name="bookmark5"/>
      <w:r w:rsidRPr="00CB4A9E">
        <w:rPr>
          <w:rStyle w:val="Heading20"/>
          <w:rFonts w:ascii="Times New Roman" w:hAnsi="Times New Roman" w:cs="Times New Roman"/>
          <w:color w:val="000000"/>
          <w:sz w:val="24"/>
          <w:szCs w:val="24"/>
        </w:rPr>
        <w:lastRenderedPageBreak/>
        <w:t>Нормативно-правовое регулирование бухгалтерского учета в Казахстане</w:t>
      </w:r>
      <w:bookmarkEnd w:id="3"/>
    </w:p>
    <w:p w:rsidR="00CB4A9E" w:rsidRPr="001665A5" w:rsidRDefault="00CB4A9E" w:rsidP="00CB4A9E">
      <w:pPr>
        <w:ind w:firstLine="709"/>
        <w:rPr>
          <w:rFonts w:ascii="Times New Roman" w:hAnsi="Times New Roman" w:cs="Times New Roman"/>
          <w:color w:val="auto"/>
        </w:rPr>
      </w:pPr>
    </w:p>
    <w:p w:rsidR="00CB4A9E" w:rsidRPr="001665A5" w:rsidRDefault="00CB4A9E" w:rsidP="00CB4A9E">
      <w:pPr>
        <w:ind w:firstLine="709"/>
        <w:rPr>
          <w:rFonts w:ascii="Times New Roman" w:hAnsi="Times New Roman" w:cs="Times New Roman"/>
          <w:color w:val="auto"/>
        </w:rPr>
        <w:sectPr w:rsidR="00CB4A9E" w:rsidRPr="001665A5" w:rsidSect="001665A5">
          <w:type w:val="continuous"/>
          <w:pgSz w:w="11909" w:h="16838"/>
          <w:pgMar w:top="851" w:right="794" w:bottom="851" w:left="907" w:header="0" w:footer="6" w:gutter="0"/>
          <w:cols w:space="720"/>
          <w:noEndnote/>
          <w:docGrid w:linePitch="360"/>
        </w:sectPr>
      </w:pP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lastRenderedPageBreak/>
        <w:t>Ведение бухгалтерского учета осу</w:t>
      </w:r>
      <w:r>
        <w:rPr>
          <w:rStyle w:val="Bodytext4"/>
          <w:rFonts w:ascii="Times New Roman" w:hAnsi="Times New Roman" w:cs="Times New Roman"/>
          <w:color w:val="000000"/>
          <w:sz w:val="24"/>
          <w:szCs w:val="24"/>
        </w:rPr>
        <w:t>ще</w:t>
      </w:r>
      <w:r w:rsidRPr="001665A5">
        <w:rPr>
          <w:rStyle w:val="Bodytext4"/>
          <w:rFonts w:ascii="Times New Roman" w:hAnsi="Times New Roman" w:cs="Times New Roman"/>
          <w:color w:val="000000"/>
          <w:sz w:val="24"/>
          <w:szCs w:val="24"/>
        </w:rPr>
        <w:t>ствляется в соответствии с норм</w:t>
      </w:r>
      <w:r>
        <w:rPr>
          <w:rStyle w:val="Bodytext4"/>
          <w:rFonts w:ascii="Times New Roman" w:hAnsi="Times New Roman" w:cs="Times New Roman"/>
          <w:color w:val="000000"/>
          <w:sz w:val="24"/>
          <w:szCs w:val="24"/>
        </w:rPr>
        <w:t>атив</w:t>
      </w:r>
      <w:r w:rsidRPr="001665A5">
        <w:rPr>
          <w:rStyle w:val="Bodytext4"/>
          <w:rFonts w:ascii="Times New Roman" w:hAnsi="Times New Roman" w:cs="Times New Roman"/>
          <w:color w:val="000000"/>
          <w:sz w:val="24"/>
          <w:szCs w:val="24"/>
        </w:rPr>
        <w:t xml:space="preserve">ными документами, имеющими </w:t>
      </w:r>
      <w:r>
        <w:rPr>
          <w:rStyle w:val="Bodytext4"/>
          <w:rFonts w:ascii="Times New Roman" w:hAnsi="Times New Roman" w:cs="Times New Roman"/>
          <w:color w:val="000000"/>
          <w:sz w:val="24"/>
          <w:szCs w:val="24"/>
        </w:rPr>
        <w:t>разный</w:t>
      </w:r>
      <w:r w:rsidRPr="001665A5">
        <w:rPr>
          <w:rStyle w:val="Bodytext4"/>
          <w:rFonts w:ascii="Times New Roman" w:hAnsi="Times New Roman" w:cs="Times New Roman"/>
          <w:color w:val="000000"/>
          <w:sz w:val="24"/>
          <w:szCs w:val="24"/>
        </w:rPr>
        <w:t xml:space="preserve"> статус. Одни из них обязательны и. применению, другие носят </w:t>
      </w:r>
      <w:r>
        <w:rPr>
          <w:rStyle w:val="Bodytext4"/>
          <w:rFonts w:ascii="Times New Roman" w:hAnsi="Times New Roman" w:cs="Times New Roman"/>
          <w:color w:val="000000"/>
          <w:sz w:val="24"/>
          <w:szCs w:val="24"/>
        </w:rPr>
        <w:t>рекомендательный</w:t>
      </w:r>
      <w:r w:rsidRPr="001665A5">
        <w:rPr>
          <w:rStyle w:val="Bodytext4"/>
          <w:rFonts w:ascii="Times New Roman" w:hAnsi="Times New Roman" w:cs="Times New Roman"/>
          <w:color w:val="000000"/>
          <w:sz w:val="24"/>
          <w:szCs w:val="24"/>
        </w:rPr>
        <w:t xml:space="preserve"> характер. В зависимости от </w:t>
      </w:r>
      <w:r>
        <w:rPr>
          <w:rStyle w:val="Bodytext4"/>
          <w:rFonts w:ascii="Times New Roman" w:hAnsi="Times New Roman" w:cs="Times New Roman"/>
          <w:color w:val="000000"/>
          <w:sz w:val="24"/>
          <w:szCs w:val="24"/>
        </w:rPr>
        <w:t>назн</w:t>
      </w:r>
      <w:r w:rsidRPr="001665A5">
        <w:rPr>
          <w:rStyle w:val="Bodytext4"/>
          <w:rFonts w:ascii="Times New Roman" w:hAnsi="Times New Roman" w:cs="Times New Roman"/>
          <w:color w:val="000000"/>
          <w:sz w:val="24"/>
          <w:szCs w:val="24"/>
        </w:rPr>
        <w:t>ачения и статуса нормативные до</w:t>
      </w:r>
      <w:r>
        <w:rPr>
          <w:rStyle w:val="Bodytext4"/>
          <w:rFonts w:ascii="Times New Roman" w:hAnsi="Times New Roman" w:cs="Times New Roman"/>
          <w:color w:val="000000"/>
          <w:sz w:val="24"/>
          <w:szCs w:val="24"/>
        </w:rPr>
        <w:t>к</w:t>
      </w:r>
      <w:r w:rsidRPr="001665A5">
        <w:rPr>
          <w:rStyle w:val="Bodytext4"/>
          <w:rFonts w:ascii="Times New Roman" w:hAnsi="Times New Roman" w:cs="Times New Roman"/>
          <w:color w:val="000000"/>
          <w:sz w:val="24"/>
          <w:szCs w:val="24"/>
        </w:rPr>
        <w:t>ум</w:t>
      </w:r>
      <w:r>
        <w:rPr>
          <w:rStyle w:val="Bodytext4"/>
          <w:rFonts w:ascii="Times New Roman" w:hAnsi="Times New Roman" w:cs="Times New Roman"/>
          <w:color w:val="000000"/>
          <w:sz w:val="24"/>
          <w:szCs w:val="24"/>
        </w:rPr>
        <w:t>е</w:t>
      </w:r>
      <w:r w:rsidRPr="001665A5">
        <w:rPr>
          <w:rStyle w:val="Bodytext4"/>
          <w:rFonts w:ascii="Times New Roman" w:hAnsi="Times New Roman" w:cs="Times New Roman"/>
          <w:color w:val="000000"/>
          <w:sz w:val="24"/>
          <w:szCs w:val="24"/>
        </w:rPr>
        <w:t xml:space="preserve">нты целесообразно представить и </w:t>
      </w:r>
      <w:r>
        <w:rPr>
          <w:rStyle w:val="Bodytext4"/>
          <w:rFonts w:ascii="Times New Roman" w:hAnsi="Times New Roman" w:cs="Times New Roman"/>
          <w:color w:val="000000"/>
          <w:sz w:val="24"/>
          <w:szCs w:val="24"/>
        </w:rPr>
        <w:t>в</w:t>
      </w:r>
      <w:r w:rsidRPr="001665A5">
        <w:rPr>
          <w:rStyle w:val="Bodytext4"/>
          <w:rFonts w:ascii="Times New Roman" w:hAnsi="Times New Roman" w:cs="Times New Roman"/>
          <w:color w:val="000000"/>
          <w:sz w:val="24"/>
          <w:szCs w:val="24"/>
        </w:rPr>
        <w:t>иде следующей системы:</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1</w:t>
      </w:r>
      <w:r>
        <w:rPr>
          <w:rStyle w:val="Bodytext4"/>
          <w:rFonts w:ascii="Times New Roman" w:hAnsi="Times New Roman" w:cs="Times New Roman"/>
          <w:color w:val="000000"/>
          <w:sz w:val="24"/>
          <w:szCs w:val="24"/>
        </w:rPr>
        <w:t>-</w:t>
      </w:r>
      <w:r w:rsidRPr="001665A5">
        <w:rPr>
          <w:rStyle w:val="Bodytext4"/>
          <w:rFonts w:ascii="Times New Roman" w:hAnsi="Times New Roman" w:cs="Times New Roman"/>
          <w:color w:val="000000"/>
          <w:sz w:val="24"/>
          <w:szCs w:val="24"/>
        </w:rPr>
        <w:t xml:space="preserve"> й уровень - законодательный: </w:t>
      </w:r>
      <w:r>
        <w:rPr>
          <w:rStyle w:val="Bodytext4"/>
          <w:rFonts w:ascii="Times New Roman" w:hAnsi="Times New Roman" w:cs="Times New Roman"/>
          <w:color w:val="000000"/>
          <w:sz w:val="24"/>
          <w:szCs w:val="24"/>
        </w:rPr>
        <w:t>Закон</w:t>
      </w:r>
      <w:r w:rsidRPr="001665A5">
        <w:rPr>
          <w:rStyle w:val="Bodytext4"/>
          <w:rFonts w:ascii="Times New Roman" w:hAnsi="Times New Roman" w:cs="Times New Roman"/>
          <w:color w:val="000000"/>
          <w:sz w:val="24"/>
          <w:szCs w:val="24"/>
        </w:rPr>
        <w:t xml:space="preserve"> РК «О бухгалтерском учете и фин</w:t>
      </w:r>
      <w:r>
        <w:rPr>
          <w:rStyle w:val="Bodytext4"/>
          <w:rFonts w:ascii="Times New Roman" w:hAnsi="Times New Roman" w:cs="Times New Roman"/>
          <w:color w:val="000000"/>
          <w:sz w:val="24"/>
          <w:szCs w:val="24"/>
        </w:rPr>
        <w:t>а</w:t>
      </w:r>
      <w:r w:rsidRPr="001665A5">
        <w:rPr>
          <w:rStyle w:val="Bodytext4"/>
          <w:rFonts w:ascii="Times New Roman" w:hAnsi="Times New Roman" w:cs="Times New Roman"/>
          <w:color w:val="000000"/>
          <w:sz w:val="24"/>
          <w:szCs w:val="24"/>
        </w:rPr>
        <w:t>нсовой отчетности» и другие законы;</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Pr>
          <w:rStyle w:val="Bodytext101"/>
          <w:rFonts w:ascii="Times New Roman" w:hAnsi="Times New Roman" w:cs="Times New Roman"/>
          <w:b w:val="0"/>
          <w:i w:val="0"/>
          <w:color w:val="000000"/>
          <w:sz w:val="24"/>
          <w:szCs w:val="24"/>
        </w:rPr>
        <w:t>2-</w:t>
      </w:r>
      <w:r w:rsidRPr="001665A5">
        <w:rPr>
          <w:rStyle w:val="Bodytext4"/>
          <w:rFonts w:ascii="Times New Roman" w:hAnsi="Times New Roman" w:cs="Times New Roman"/>
          <w:color w:val="000000"/>
          <w:sz w:val="24"/>
          <w:szCs w:val="24"/>
        </w:rPr>
        <w:t xml:space="preserve"> и уровень - стандарты по бухгал</w:t>
      </w:r>
      <w:r>
        <w:rPr>
          <w:rStyle w:val="Bodytext4"/>
          <w:rFonts w:ascii="Times New Roman" w:hAnsi="Times New Roman" w:cs="Times New Roman"/>
          <w:color w:val="000000"/>
          <w:sz w:val="24"/>
          <w:szCs w:val="24"/>
        </w:rPr>
        <w:t>те</w:t>
      </w:r>
      <w:r w:rsidRPr="001665A5">
        <w:rPr>
          <w:rStyle w:val="Bodytext4"/>
          <w:rFonts w:ascii="Times New Roman" w:hAnsi="Times New Roman" w:cs="Times New Roman"/>
          <w:color w:val="000000"/>
          <w:sz w:val="24"/>
          <w:szCs w:val="24"/>
        </w:rPr>
        <w:t>рскому учету и отчетности;</w:t>
      </w:r>
    </w:p>
    <w:p w:rsidR="00CB4A9E" w:rsidRPr="001665A5" w:rsidRDefault="00CB4A9E" w:rsidP="00CB4A9E">
      <w:pPr>
        <w:pStyle w:val="Bodytext1"/>
        <w:shd w:val="clear" w:color="auto" w:fill="auto"/>
        <w:spacing w:line="240" w:lineRule="auto"/>
        <w:ind w:firstLine="709"/>
        <w:rPr>
          <w:rFonts w:ascii="Times New Roman" w:hAnsi="Times New Roman" w:cs="Times New Roman"/>
          <w:sz w:val="24"/>
          <w:szCs w:val="24"/>
        </w:rPr>
      </w:pPr>
      <w:r>
        <w:rPr>
          <w:rStyle w:val="Bodytext4"/>
          <w:rFonts w:ascii="Times New Roman" w:hAnsi="Times New Roman" w:cs="Times New Roman"/>
          <w:color w:val="000000"/>
          <w:sz w:val="24"/>
          <w:szCs w:val="24"/>
        </w:rPr>
        <w:lastRenderedPageBreak/>
        <w:t>3-</w:t>
      </w:r>
      <w:r w:rsidRPr="001665A5">
        <w:rPr>
          <w:rStyle w:val="Bodytext4"/>
          <w:rFonts w:ascii="Times New Roman" w:hAnsi="Times New Roman" w:cs="Times New Roman"/>
          <w:color w:val="000000"/>
          <w:sz w:val="24"/>
          <w:szCs w:val="24"/>
        </w:rPr>
        <w:t>-й уровень - методические рекомен</w:t>
      </w:r>
      <w:r>
        <w:rPr>
          <w:rStyle w:val="Bodytext4"/>
          <w:rFonts w:ascii="Times New Roman" w:hAnsi="Times New Roman" w:cs="Times New Roman"/>
          <w:color w:val="000000"/>
          <w:sz w:val="24"/>
          <w:szCs w:val="24"/>
        </w:rPr>
        <w:t>дации</w:t>
      </w:r>
      <w:r w:rsidRPr="001665A5">
        <w:rPr>
          <w:rStyle w:val="Bodytext4"/>
          <w:rFonts w:ascii="Times New Roman" w:hAnsi="Times New Roman" w:cs="Times New Roman"/>
          <w:color w:val="000000"/>
          <w:sz w:val="24"/>
          <w:szCs w:val="24"/>
        </w:rPr>
        <w:t xml:space="preserve"> (указания), инструкции, коммента</w:t>
      </w:r>
      <w:r>
        <w:rPr>
          <w:rStyle w:val="Bodytext4"/>
          <w:rFonts w:ascii="Times New Roman" w:hAnsi="Times New Roman" w:cs="Times New Roman"/>
          <w:color w:val="000000"/>
          <w:sz w:val="24"/>
          <w:szCs w:val="24"/>
        </w:rPr>
        <w:t>рии</w:t>
      </w:r>
      <w:r w:rsidRPr="001665A5">
        <w:rPr>
          <w:rStyle w:val="Bodytext4"/>
          <w:rFonts w:ascii="Times New Roman" w:hAnsi="Times New Roman" w:cs="Times New Roman"/>
          <w:color w:val="000000"/>
          <w:sz w:val="24"/>
          <w:szCs w:val="24"/>
        </w:rPr>
        <w:t>, письма Министерства финансов РК и других ведомств;</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Pr>
          <w:rStyle w:val="Bodytext101"/>
          <w:rFonts w:ascii="Times New Roman" w:hAnsi="Times New Roman" w:cs="Times New Roman"/>
          <w:b w:val="0"/>
          <w:i w:val="0"/>
          <w:color w:val="000000"/>
          <w:sz w:val="24"/>
          <w:szCs w:val="24"/>
        </w:rPr>
        <w:t>4-</w:t>
      </w:r>
      <w:r w:rsidRPr="001665A5">
        <w:rPr>
          <w:rStyle w:val="Bodytext4"/>
          <w:rFonts w:ascii="Times New Roman" w:hAnsi="Times New Roman" w:cs="Times New Roman"/>
          <w:color w:val="000000"/>
          <w:sz w:val="24"/>
          <w:szCs w:val="24"/>
        </w:rPr>
        <w:t xml:space="preserve"> й уровень - рабочие документы </w:t>
      </w:r>
      <w:r>
        <w:rPr>
          <w:rStyle w:val="Bodytext4"/>
          <w:rFonts w:ascii="Times New Roman" w:hAnsi="Times New Roman" w:cs="Times New Roman"/>
          <w:color w:val="000000"/>
          <w:sz w:val="24"/>
          <w:szCs w:val="24"/>
        </w:rPr>
        <w:t>по</w:t>
      </w:r>
      <w:r w:rsidRPr="001665A5">
        <w:rPr>
          <w:rStyle w:val="Bodytext4"/>
          <w:rFonts w:ascii="Times New Roman" w:hAnsi="Times New Roman" w:cs="Times New Roman"/>
          <w:color w:val="000000"/>
          <w:sz w:val="24"/>
          <w:szCs w:val="24"/>
        </w:rPr>
        <w:t xml:space="preserve">| бухгалтерскому и налоговому учету </w:t>
      </w:r>
      <w:r>
        <w:rPr>
          <w:rStyle w:val="Bodytext4"/>
          <w:rFonts w:ascii="Times New Roman" w:hAnsi="Times New Roman" w:cs="Times New Roman"/>
          <w:color w:val="000000"/>
          <w:sz w:val="24"/>
          <w:szCs w:val="24"/>
        </w:rPr>
        <w:t>самого</w:t>
      </w:r>
      <w:r w:rsidRPr="001665A5">
        <w:rPr>
          <w:rStyle w:val="Bodytext4"/>
          <w:rFonts w:ascii="Times New Roman" w:hAnsi="Times New Roman" w:cs="Times New Roman"/>
          <w:color w:val="000000"/>
          <w:sz w:val="24"/>
          <w:szCs w:val="24"/>
        </w:rPr>
        <w:t xml:space="preserve"> предприятия.</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Pr>
          <w:rStyle w:val="Bodytext4"/>
          <w:rFonts w:ascii="Times New Roman" w:hAnsi="Times New Roman" w:cs="Times New Roman"/>
          <w:color w:val="000000"/>
          <w:sz w:val="24"/>
          <w:szCs w:val="24"/>
        </w:rPr>
        <w:t>З</w:t>
      </w:r>
      <w:r w:rsidRPr="001665A5">
        <w:rPr>
          <w:rStyle w:val="Bodytext4"/>
          <w:rFonts w:ascii="Times New Roman" w:hAnsi="Times New Roman" w:cs="Times New Roman"/>
          <w:color w:val="000000"/>
          <w:sz w:val="24"/>
          <w:szCs w:val="24"/>
        </w:rPr>
        <w:t>икон по бухгалтерскому учету и от</w:t>
      </w:r>
      <w:r>
        <w:rPr>
          <w:rStyle w:val="Bodytext4"/>
          <w:rFonts w:ascii="Times New Roman" w:hAnsi="Times New Roman" w:cs="Times New Roman"/>
          <w:color w:val="000000"/>
          <w:sz w:val="24"/>
          <w:szCs w:val="24"/>
        </w:rPr>
        <w:t>чет</w:t>
      </w:r>
      <w:r w:rsidRPr="001665A5">
        <w:rPr>
          <w:rStyle w:val="Bodytext4"/>
          <w:rFonts w:ascii="Times New Roman" w:hAnsi="Times New Roman" w:cs="Times New Roman"/>
          <w:color w:val="000000"/>
          <w:sz w:val="24"/>
          <w:szCs w:val="24"/>
        </w:rPr>
        <w:t xml:space="preserve">ности определяет правовые основы </w:t>
      </w:r>
      <w:r>
        <w:rPr>
          <w:rStyle w:val="Bodytext4"/>
          <w:rFonts w:ascii="Times New Roman" w:hAnsi="Times New Roman" w:cs="Times New Roman"/>
          <w:color w:val="000000"/>
          <w:sz w:val="24"/>
          <w:szCs w:val="24"/>
        </w:rPr>
        <w:t>бухгал</w:t>
      </w:r>
      <w:r w:rsidRPr="001665A5">
        <w:rPr>
          <w:rStyle w:val="Bodytext4"/>
          <w:rFonts w:ascii="Times New Roman" w:hAnsi="Times New Roman" w:cs="Times New Roman"/>
          <w:color w:val="000000"/>
          <w:sz w:val="24"/>
          <w:szCs w:val="24"/>
        </w:rPr>
        <w:t xml:space="preserve">терского учета, его содержание, принципы, организацию, основные </w:t>
      </w:r>
      <w:r>
        <w:rPr>
          <w:rStyle w:val="Bodytext4"/>
          <w:rFonts w:ascii="Times New Roman" w:hAnsi="Times New Roman" w:cs="Times New Roman"/>
          <w:color w:val="000000"/>
          <w:sz w:val="24"/>
          <w:szCs w:val="24"/>
        </w:rPr>
        <w:t>на</w:t>
      </w:r>
      <w:r w:rsidRPr="001665A5">
        <w:rPr>
          <w:rStyle w:val="Bodytext4"/>
          <w:rFonts w:ascii="Times New Roman" w:hAnsi="Times New Roman" w:cs="Times New Roman"/>
          <w:color w:val="000000"/>
          <w:sz w:val="24"/>
          <w:szCs w:val="24"/>
        </w:rPr>
        <w:t>правления бухгалтерской деятель</w:t>
      </w:r>
      <w:r w:rsidRPr="001665A5">
        <w:rPr>
          <w:rStyle w:val="Bodytext4"/>
          <w:rFonts w:ascii="Times New Roman" w:hAnsi="Times New Roman" w:cs="Times New Roman"/>
          <w:color w:val="000000"/>
          <w:sz w:val="24"/>
          <w:szCs w:val="24"/>
        </w:rPr>
        <w:softHyphen/>
        <w:t>но</w:t>
      </w:r>
      <w:r>
        <w:rPr>
          <w:rStyle w:val="Bodytext4"/>
          <w:rFonts w:ascii="Times New Roman" w:hAnsi="Times New Roman" w:cs="Times New Roman"/>
          <w:color w:val="000000"/>
          <w:sz w:val="24"/>
          <w:szCs w:val="24"/>
        </w:rPr>
        <w:t>сти</w:t>
      </w:r>
      <w:r w:rsidRPr="001665A5">
        <w:rPr>
          <w:rStyle w:val="Bodytext4"/>
          <w:rFonts w:ascii="Times New Roman" w:hAnsi="Times New Roman" w:cs="Times New Roman"/>
          <w:color w:val="000000"/>
          <w:sz w:val="24"/>
          <w:szCs w:val="24"/>
        </w:rPr>
        <w:t xml:space="preserve"> и составления отчетности, состав </w:t>
      </w:r>
      <w:r>
        <w:rPr>
          <w:rStyle w:val="Bodytext4"/>
          <w:rFonts w:ascii="Times New Roman" w:hAnsi="Times New Roman" w:cs="Times New Roman"/>
          <w:color w:val="000000"/>
          <w:sz w:val="24"/>
          <w:szCs w:val="24"/>
        </w:rPr>
        <w:t>хозя</w:t>
      </w:r>
      <w:r w:rsidRPr="001665A5">
        <w:rPr>
          <w:rStyle w:val="Bodytext4"/>
          <w:rFonts w:ascii="Times New Roman" w:hAnsi="Times New Roman" w:cs="Times New Roman"/>
          <w:color w:val="000000"/>
          <w:sz w:val="24"/>
          <w:szCs w:val="24"/>
        </w:rPr>
        <w:t xml:space="preserve">йствующих субъектов, обязанных </w:t>
      </w:r>
      <w:r>
        <w:rPr>
          <w:rStyle w:val="Bodytext4"/>
          <w:rFonts w:ascii="Times New Roman" w:hAnsi="Times New Roman" w:cs="Times New Roman"/>
          <w:color w:val="000000"/>
          <w:sz w:val="24"/>
          <w:szCs w:val="24"/>
        </w:rPr>
        <w:t>вести</w:t>
      </w:r>
      <w:r w:rsidRPr="001665A5">
        <w:rPr>
          <w:rStyle w:val="Bodytext4"/>
          <w:rFonts w:ascii="Times New Roman" w:hAnsi="Times New Roman" w:cs="Times New Roman"/>
          <w:color w:val="000000"/>
          <w:sz w:val="24"/>
          <w:szCs w:val="24"/>
        </w:rPr>
        <w:t xml:space="preserve"> бухгалтерский учет и представлять финансовую отчетность</w:t>
      </w:r>
      <w:r>
        <w:rPr>
          <w:rStyle w:val="Bodytext4"/>
          <w:rFonts w:ascii="Times New Roman" w:hAnsi="Times New Roman" w:cs="Times New Roman"/>
          <w:color w:val="000000"/>
          <w:sz w:val="24"/>
          <w:szCs w:val="24"/>
        </w:rPr>
        <w:t>.</w:t>
      </w:r>
      <w:r w:rsidRPr="001665A5">
        <w:rPr>
          <w:rStyle w:val="Bodytext4"/>
          <w:rFonts w:ascii="Times New Roman" w:hAnsi="Times New Roman" w:cs="Times New Roman"/>
          <w:color w:val="000000"/>
          <w:sz w:val="24"/>
          <w:szCs w:val="24"/>
        </w:rPr>
        <w:t>.</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xml:space="preserve">Учетный стандарт можно определить </w:t>
      </w:r>
      <w:r>
        <w:rPr>
          <w:rStyle w:val="Bodytext4"/>
          <w:rFonts w:ascii="Times New Roman" w:hAnsi="Times New Roman" w:cs="Times New Roman"/>
          <w:color w:val="000000"/>
          <w:sz w:val="24"/>
          <w:szCs w:val="24"/>
        </w:rPr>
        <w:t>с</w:t>
      </w:r>
      <w:r w:rsidRPr="001665A5">
        <w:rPr>
          <w:rStyle w:val="Bodytext4"/>
          <w:rFonts w:ascii="Times New Roman" w:hAnsi="Times New Roman" w:cs="Times New Roman"/>
          <w:color w:val="000000"/>
          <w:sz w:val="24"/>
          <w:szCs w:val="24"/>
        </w:rPr>
        <w:t>вод основных правил, устанавлива</w:t>
      </w:r>
      <w:r w:rsidRPr="001665A5">
        <w:rPr>
          <w:rStyle w:val="Bodytext4"/>
          <w:rFonts w:ascii="Times New Roman" w:hAnsi="Times New Roman" w:cs="Times New Roman"/>
          <w:color w:val="000000"/>
          <w:sz w:val="24"/>
          <w:szCs w:val="24"/>
        </w:rPr>
        <w:softHyphen/>
        <w:t>ющий порядок учета и оценки опреде</w:t>
      </w:r>
      <w:r w:rsidRPr="001665A5">
        <w:rPr>
          <w:rStyle w:val="Bodytext4"/>
          <w:rFonts w:ascii="Times New Roman" w:hAnsi="Times New Roman" w:cs="Times New Roman"/>
          <w:color w:val="000000"/>
          <w:sz w:val="24"/>
          <w:szCs w:val="24"/>
        </w:rPr>
        <w:softHyphen/>
        <w:t>ленного объекта и</w:t>
      </w:r>
      <w:r>
        <w:rPr>
          <w:rStyle w:val="Bodytext4"/>
          <w:rFonts w:ascii="Times New Roman" w:hAnsi="Times New Roman" w:cs="Times New Roman"/>
          <w:color w:val="000000"/>
          <w:sz w:val="24"/>
          <w:szCs w:val="24"/>
        </w:rPr>
        <w:t>л</w:t>
      </w:r>
      <w:r w:rsidRPr="001665A5">
        <w:rPr>
          <w:rStyle w:val="Bodytext4"/>
          <w:rFonts w:ascii="Times New Roman" w:hAnsi="Times New Roman" w:cs="Times New Roman"/>
          <w:color w:val="000000"/>
          <w:sz w:val="24"/>
          <w:szCs w:val="24"/>
        </w:rPr>
        <w:t xml:space="preserve">и их совокупности. </w:t>
      </w:r>
      <w:r>
        <w:rPr>
          <w:rStyle w:val="Bodytext4"/>
          <w:rFonts w:ascii="Times New Roman" w:hAnsi="Times New Roman" w:cs="Times New Roman"/>
          <w:color w:val="000000"/>
          <w:sz w:val="24"/>
          <w:szCs w:val="24"/>
        </w:rPr>
        <w:t>Уче</w:t>
      </w:r>
      <w:r w:rsidRPr="001665A5">
        <w:rPr>
          <w:rStyle w:val="Bodytext4"/>
          <w:rFonts w:ascii="Times New Roman" w:hAnsi="Times New Roman" w:cs="Times New Roman"/>
          <w:color w:val="000000"/>
          <w:sz w:val="24"/>
          <w:szCs w:val="24"/>
        </w:rPr>
        <w:t>тные стандарты призваны конкрети</w:t>
      </w:r>
      <w:r>
        <w:rPr>
          <w:rStyle w:val="Bodytext4"/>
          <w:rFonts w:ascii="Times New Roman" w:hAnsi="Times New Roman" w:cs="Times New Roman"/>
          <w:color w:val="000000"/>
          <w:sz w:val="24"/>
          <w:szCs w:val="24"/>
        </w:rPr>
        <w:t>зировать Закон</w:t>
      </w:r>
      <w:r w:rsidRPr="001665A5">
        <w:rPr>
          <w:rStyle w:val="Bodytext4"/>
          <w:rFonts w:ascii="Times New Roman" w:hAnsi="Times New Roman" w:cs="Times New Roman"/>
          <w:color w:val="000000"/>
          <w:sz w:val="24"/>
          <w:szCs w:val="24"/>
        </w:rPr>
        <w:t xml:space="preserve"> РК «О бухгалтерском учете и фин</w:t>
      </w:r>
      <w:r>
        <w:rPr>
          <w:rStyle w:val="Bodytext4"/>
          <w:rFonts w:ascii="Times New Roman" w:hAnsi="Times New Roman" w:cs="Times New Roman"/>
          <w:color w:val="000000"/>
          <w:sz w:val="24"/>
          <w:szCs w:val="24"/>
        </w:rPr>
        <w:t>а</w:t>
      </w:r>
      <w:r w:rsidRPr="001665A5">
        <w:rPr>
          <w:rStyle w:val="Bodytext4"/>
          <w:rFonts w:ascii="Times New Roman" w:hAnsi="Times New Roman" w:cs="Times New Roman"/>
          <w:color w:val="000000"/>
          <w:sz w:val="24"/>
          <w:szCs w:val="24"/>
        </w:rPr>
        <w:t>нсовой отчетности»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Методические рекомендации призва</w:t>
      </w:r>
      <w:r w:rsidRPr="001665A5">
        <w:rPr>
          <w:rStyle w:val="Bodytext4"/>
          <w:rFonts w:ascii="Times New Roman" w:hAnsi="Times New Roman" w:cs="Times New Roman"/>
          <w:color w:val="000000"/>
          <w:sz w:val="24"/>
          <w:szCs w:val="24"/>
        </w:rPr>
        <w:softHyphen/>
        <w:t>ны конкретизировать учетные стандарты в соответствии с отраслевыми особен</w:t>
      </w:r>
      <w:r w:rsidRPr="001665A5">
        <w:rPr>
          <w:rStyle w:val="Bodytext4"/>
          <w:rFonts w:ascii="Times New Roman" w:hAnsi="Times New Roman" w:cs="Times New Roman"/>
          <w:color w:val="000000"/>
          <w:sz w:val="24"/>
          <w:szCs w:val="24"/>
        </w:rPr>
        <w:softHyphen/>
        <w:t>ностями. Они разрабатываются Мини</w:t>
      </w:r>
      <w:r w:rsidRPr="001665A5">
        <w:rPr>
          <w:rStyle w:val="Bodytext4"/>
          <w:rFonts w:ascii="Times New Roman" w:hAnsi="Times New Roman" w:cs="Times New Roman"/>
          <w:color w:val="000000"/>
          <w:sz w:val="24"/>
          <w:szCs w:val="24"/>
        </w:rPr>
        <w:softHyphen/>
        <w:t>стерством финансов РК и различными ведомствами.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Рабочие документы самого пред</w:t>
      </w:r>
      <w:r w:rsidRPr="001665A5">
        <w:rPr>
          <w:rStyle w:val="Bodytext4"/>
          <w:rFonts w:ascii="Times New Roman" w:hAnsi="Times New Roman" w:cs="Times New Roman"/>
          <w:color w:val="000000"/>
          <w:sz w:val="24"/>
          <w:szCs w:val="24"/>
        </w:rPr>
        <w:softHyphen/>
        <w:t>приятия определяют особенности орга</w:t>
      </w:r>
      <w:r w:rsidRPr="001665A5">
        <w:rPr>
          <w:rStyle w:val="Bodytext4"/>
          <w:rFonts w:ascii="Times New Roman" w:hAnsi="Times New Roman" w:cs="Times New Roman"/>
          <w:color w:val="000000"/>
          <w:sz w:val="24"/>
          <w:szCs w:val="24"/>
        </w:rPr>
        <w:softHyphen/>
        <w:t>низации и ведения учета в нем. Основ</w:t>
      </w:r>
      <w:r w:rsidRPr="001665A5">
        <w:rPr>
          <w:rStyle w:val="Bodytext4"/>
          <w:rFonts w:ascii="Times New Roman" w:hAnsi="Times New Roman" w:cs="Times New Roman"/>
          <w:color w:val="000000"/>
          <w:sz w:val="24"/>
          <w:szCs w:val="24"/>
        </w:rPr>
        <w:softHyphen/>
        <w:t>ными из них являются:</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документ по налоговой и учетной политике;</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утвержденные руководителем фор</w:t>
      </w:r>
      <w:r w:rsidRPr="001665A5">
        <w:rPr>
          <w:rStyle w:val="Bodytext4"/>
          <w:rFonts w:ascii="Times New Roman" w:hAnsi="Times New Roman" w:cs="Times New Roman"/>
          <w:color w:val="000000"/>
          <w:sz w:val="24"/>
          <w:szCs w:val="24"/>
        </w:rPr>
        <w:softHyphen/>
        <w:t>мы первичных документов;</w:t>
      </w:r>
    </w:p>
    <w:p w:rsidR="00CB4A9E" w:rsidRPr="001665A5" w:rsidRDefault="00CB4A9E" w:rsidP="00CB4A9E">
      <w:pPr>
        <w:pStyle w:val="Bodytext1"/>
        <w:shd w:val="clear" w:color="auto" w:fill="auto"/>
        <w:spacing w:line="240" w:lineRule="auto"/>
        <w:ind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графики документооборота;</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утвержденный руководителем «Рабочий план счетов бухгалтерского учета»;</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утвержденные руководителем фор</w:t>
      </w:r>
      <w:r w:rsidRPr="001665A5">
        <w:rPr>
          <w:rStyle w:val="Bodytext4"/>
          <w:rFonts w:ascii="Times New Roman" w:hAnsi="Times New Roman" w:cs="Times New Roman"/>
          <w:color w:val="000000"/>
          <w:sz w:val="24"/>
          <w:szCs w:val="24"/>
        </w:rPr>
        <w:softHyphen/>
        <w:t>мы внутренней отчетности.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Следует отметить, что во многих ор</w:t>
      </w:r>
      <w:r w:rsidRPr="001665A5">
        <w:rPr>
          <w:rStyle w:val="Bodytext4"/>
          <w:rFonts w:ascii="Times New Roman" w:hAnsi="Times New Roman" w:cs="Times New Roman"/>
          <w:color w:val="000000"/>
          <w:sz w:val="24"/>
          <w:szCs w:val="24"/>
        </w:rPr>
        <w:softHyphen/>
        <w:t>ганизациях ограничиваются разработкой приказа по учетной политике.</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Учетная политика - это совокупность способов, принимаемых руководителем субъекта для ведения бухгалтерского учета и раскрытия финансовой отчет</w:t>
      </w:r>
      <w:r w:rsidRPr="001665A5">
        <w:rPr>
          <w:rStyle w:val="Bodytext4"/>
          <w:rFonts w:ascii="Times New Roman" w:hAnsi="Times New Roman" w:cs="Times New Roman"/>
          <w:color w:val="000000"/>
          <w:sz w:val="24"/>
          <w:szCs w:val="24"/>
        </w:rPr>
        <w:softHyphen/>
        <w:t>ности, в соответствии с их принципами и основами.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Базой для формирования учетной политики являются стандарты бухгал</w:t>
      </w:r>
      <w:r w:rsidRPr="001665A5">
        <w:rPr>
          <w:rStyle w:val="Bodytext4"/>
          <w:rFonts w:ascii="Times New Roman" w:hAnsi="Times New Roman" w:cs="Times New Roman"/>
          <w:color w:val="000000"/>
          <w:sz w:val="24"/>
          <w:szCs w:val="24"/>
        </w:rPr>
        <w:softHyphen/>
        <w:t>терского учета, которые допускают альтернативные способы отражения хозяйственных операций, активов, собственного капитала, обязательств,</w:t>
      </w:r>
      <w:r>
        <w:rPr>
          <w:rStyle w:val="Bodytext4"/>
          <w:rFonts w:ascii="Times New Roman" w:hAnsi="Times New Roman" w:cs="Times New Roman"/>
          <w:color w:val="000000"/>
          <w:sz w:val="24"/>
          <w:szCs w:val="24"/>
        </w:rPr>
        <w:t xml:space="preserve"> результатов деятельности.</w:t>
      </w:r>
      <w:r w:rsidRPr="00413D76">
        <w:rPr>
          <w:rStyle w:val="Bodytext4"/>
          <w:rFonts w:ascii="Times New Roman" w:hAnsi="Times New Roman" w:cs="Times New Roman"/>
          <w:color w:val="000000"/>
          <w:sz w:val="24"/>
          <w:szCs w:val="24"/>
        </w:rPr>
        <w:t xml:space="preserve"> </w:t>
      </w:r>
      <w:r w:rsidRPr="001665A5">
        <w:rPr>
          <w:rStyle w:val="Bodytext4"/>
          <w:rFonts w:ascii="Times New Roman" w:hAnsi="Times New Roman" w:cs="Times New Roman"/>
          <w:color w:val="000000"/>
          <w:sz w:val="24"/>
          <w:szCs w:val="24"/>
        </w:rPr>
        <w:t>Формирование учетной политики за</w:t>
      </w:r>
      <w:r w:rsidRPr="001665A5">
        <w:rPr>
          <w:rStyle w:val="Bodytext4"/>
          <w:rFonts w:ascii="Times New Roman" w:hAnsi="Times New Roman" w:cs="Times New Roman"/>
          <w:color w:val="000000"/>
          <w:sz w:val="24"/>
          <w:szCs w:val="24"/>
        </w:rPr>
        <w:softHyphen/>
        <w:t>ключается в выборе одного из способов, предлагаемых в каждом стандарте, обос</w:t>
      </w:r>
      <w:r w:rsidRPr="001665A5">
        <w:rPr>
          <w:rStyle w:val="Bodytext4"/>
          <w:rFonts w:ascii="Times New Roman" w:hAnsi="Times New Roman" w:cs="Times New Roman"/>
          <w:color w:val="000000"/>
          <w:sz w:val="24"/>
          <w:szCs w:val="24"/>
        </w:rPr>
        <w:softHyphen/>
        <w:t>новании их, исходя из условий деятель</w:t>
      </w:r>
      <w:r w:rsidRPr="001665A5">
        <w:rPr>
          <w:rStyle w:val="Bodytext4"/>
          <w:rFonts w:ascii="Times New Roman" w:hAnsi="Times New Roman" w:cs="Times New Roman"/>
          <w:color w:val="000000"/>
          <w:sz w:val="24"/>
          <w:szCs w:val="24"/>
        </w:rPr>
        <w:softHyphen/>
        <w:t>ности субъекта и принятии в качестве ос</w:t>
      </w:r>
      <w:r w:rsidRPr="001665A5">
        <w:rPr>
          <w:rStyle w:val="Bodytext4"/>
          <w:rFonts w:ascii="Times New Roman" w:hAnsi="Times New Roman" w:cs="Times New Roman"/>
          <w:color w:val="000000"/>
          <w:sz w:val="24"/>
          <w:szCs w:val="24"/>
        </w:rPr>
        <w:softHyphen/>
        <w:t>новы для ведения бухгалтерского учета и представления финансовой отчетности.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xml:space="preserve">Формирование учетной политики </w:t>
      </w:r>
      <w:r>
        <w:rPr>
          <w:rStyle w:val="Bodytext4"/>
          <w:rFonts w:ascii="Times New Roman" w:hAnsi="Times New Roman" w:cs="Times New Roman"/>
          <w:color w:val="000000"/>
          <w:sz w:val="24"/>
          <w:szCs w:val="24"/>
        </w:rPr>
        <w:t>являет</w:t>
      </w:r>
      <w:r w:rsidRPr="001665A5">
        <w:rPr>
          <w:rStyle w:val="Bodytext4"/>
          <w:rFonts w:ascii="Times New Roman" w:hAnsi="Times New Roman" w:cs="Times New Roman"/>
          <w:color w:val="000000"/>
          <w:sz w:val="24"/>
          <w:szCs w:val="24"/>
        </w:rPr>
        <w:t>ся важной и ответственной про</w:t>
      </w:r>
      <w:r w:rsidRPr="001665A5">
        <w:rPr>
          <w:rStyle w:val="Bodytext4"/>
          <w:rFonts w:ascii="Times New Roman" w:hAnsi="Times New Roman" w:cs="Times New Roman"/>
          <w:color w:val="000000"/>
          <w:sz w:val="24"/>
          <w:szCs w:val="24"/>
        </w:rPr>
        <w:softHyphen/>
        <w:t>цедурой, которая влияет на подготовку и представление финансовой отчетности. Ответственность за формирова</w:t>
      </w:r>
      <w:r w:rsidRPr="001665A5">
        <w:rPr>
          <w:rStyle w:val="Bodytext4"/>
          <w:rFonts w:ascii="Times New Roman" w:hAnsi="Times New Roman" w:cs="Times New Roman"/>
          <w:color w:val="000000"/>
          <w:sz w:val="24"/>
          <w:szCs w:val="24"/>
        </w:rPr>
        <w:softHyphen/>
        <w:t>нии учетной политики лежит на руково</w:t>
      </w:r>
      <w:r w:rsidRPr="001665A5">
        <w:rPr>
          <w:rStyle w:val="Bodytext4"/>
          <w:rFonts w:ascii="Times New Roman" w:hAnsi="Times New Roman" w:cs="Times New Roman"/>
          <w:color w:val="000000"/>
          <w:sz w:val="24"/>
          <w:szCs w:val="24"/>
        </w:rPr>
        <w:softHyphen/>
        <w:t>ди</w:t>
      </w:r>
      <w:r>
        <w:rPr>
          <w:rStyle w:val="Bodytext4"/>
          <w:rFonts w:ascii="Times New Roman" w:hAnsi="Times New Roman" w:cs="Times New Roman"/>
          <w:color w:val="000000"/>
          <w:sz w:val="24"/>
          <w:szCs w:val="24"/>
        </w:rPr>
        <w:t>те</w:t>
      </w:r>
      <w:r w:rsidRPr="001665A5">
        <w:rPr>
          <w:rStyle w:val="Bodytext4"/>
          <w:rFonts w:ascii="Times New Roman" w:hAnsi="Times New Roman" w:cs="Times New Roman"/>
          <w:color w:val="000000"/>
          <w:sz w:val="24"/>
          <w:szCs w:val="24"/>
        </w:rPr>
        <w:t>ле субъекта.</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xml:space="preserve">Остальные рабочие документы или </w:t>
      </w:r>
      <w:r>
        <w:rPr>
          <w:rStyle w:val="Bodytext4"/>
          <w:rFonts w:ascii="Times New Roman" w:hAnsi="Times New Roman" w:cs="Times New Roman"/>
          <w:color w:val="000000"/>
          <w:sz w:val="24"/>
          <w:szCs w:val="24"/>
        </w:rPr>
        <w:t>отсутствую</w:t>
      </w:r>
      <w:r w:rsidRPr="001665A5">
        <w:rPr>
          <w:rStyle w:val="Bodytext4"/>
          <w:rFonts w:ascii="Times New Roman" w:hAnsi="Times New Roman" w:cs="Times New Roman"/>
          <w:color w:val="000000"/>
          <w:sz w:val="24"/>
          <w:szCs w:val="24"/>
        </w:rPr>
        <w:t>т вообще, или не утверждены руководителем.</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Основные нормативные документы</w:t>
      </w:r>
      <w:r>
        <w:rPr>
          <w:rStyle w:val="Bodytext4"/>
          <w:rFonts w:ascii="Times New Roman" w:hAnsi="Times New Roman" w:cs="Times New Roman"/>
          <w:color w:val="000000"/>
          <w:sz w:val="24"/>
          <w:szCs w:val="24"/>
        </w:rPr>
        <w:t xml:space="preserve"> регулирующие</w:t>
      </w:r>
      <w:r w:rsidRPr="001665A5">
        <w:rPr>
          <w:rStyle w:val="Bodytext4"/>
          <w:rFonts w:ascii="Times New Roman" w:hAnsi="Times New Roman" w:cs="Times New Roman"/>
          <w:color w:val="000000"/>
          <w:sz w:val="24"/>
          <w:szCs w:val="24"/>
        </w:rPr>
        <w:t xml:space="preserve"> систему бухгалтерского учет и финансовой отчетности в Рес</w:t>
      </w:r>
      <w:r w:rsidRPr="001665A5">
        <w:rPr>
          <w:rStyle w:val="Bodytext4"/>
          <w:rFonts w:ascii="Times New Roman" w:hAnsi="Times New Roman" w:cs="Times New Roman"/>
          <w:color w:val="000000"/>
          <w:sz w:val="24"/>
          <w:szCs w:val="24"/>
        </w:rPr>
        <w:softHyphen/>
        <w:t>публике Казахстан, устанавливающие</w:t>
      </w:r>
      <w:r>
        <w:rPr>
          <w:rStyle w:val="Bodytext4"/>
          <w:rFonts w:ascii="Times New Roman" w:hAnsi="Times New Roman" w:cs="Times New Roman"/>
          <w:color w:val="000000"/>
          <w:sz w:val="24"/>
          <w:szCs w:val="24"/>
        </w:rPr>
        <w:t xml:space="preserve"> </w:t>
      </w:r>
      <w:r w:rsidRPr="001665A5">
        <w:rPr>
          <w:rStyle w:val="Bodytext4"/>
          <w:rFonts w:ascii="Times New Roman" w:hAnsi="Times New Roman" w:cs="Times New Roman"/>
          <w:color w:val="000000"/>
          <w:sz w:val="24"/>
          <w:szCs w:val="24"/>
        </w:rPr>
        <w:t>основные принципы и общие правила учета, требования по внутреннему кон</w:t>
      </w:r>
      <w:r w:rsidRPr="001665A5">
        <w:rPr>
          <w:rStyle w:val="Bodytext4"/>
          <w:rFonts w:ascii="Times New Roman" w:hAnsi="Times New Roman" w:cs="Times New Roman"/>
          <w:color w:val="000000"/>
          <w:sz w:val="24"/>
          <w:szCs w:val="24"/>
        </w:rPr>
        <w:softHyphen/>
        <w:t>тролю и внешнему аудиту для субъектов,( включают:</w:t>
      </w:r>
    </w:p>
    <w:p w:rsidR="00CB4A9E" w:rsidRPr="001665A5" w:rsidRDefault="00CB4A9E" w:rsidP="00CB4A9E">
      <w:pPr>
        <w:pStyle w:val="Bodytext1"/>
        <w:shd w:val="clear" w:color="auto" w:fill="auto"/>
        <w:spacing w:line="240" w:lineRule="auto"/>
        <w:ind w:right="8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Закон Республики Казахстан от 28 февраля 2007 года №234-111 с после</w:t>
      </w:r>
      <w:r w:rsidRPr="001665A5">
        <w:rPr>
          <w:rStyle w:val="Bodytext4"/>
          <w:rFonts w:ascii="Times New Roman" w:hAnsi="Times New Roman" w:cs="Times New Roman"/>
          <w:color w:val="000000"/>
          <w:sz w:val="24"/>
          <w:szCs w:val="24"/>
        </w:rPr>
        <w:softHyphen/>
        <w:t>дующими изменениями и дополнения</w:t>
      </w:r>
      <w:r w:rsidRPr="001665A5">
        <w:rPr>
          <w:rStyle w:val="Bodytext4"/>
          <w:rFonts w:ascii="Times New Roman" w:hAnsi="Times New Roman" w:cs="Times New Roman"/>
          <w:color w:val="000000"/>
          <w:sz w:val="24"/>
          <w:szCs w:val="24"/>
        </w:rPr>
        <w:softHyphen/>
        <w:t>ми «О бухгалтерском учете и финансо</w:t>
      </w:r>
      <w:r w:rsidRPr="001665A5">
        <w:rPr>
          <w:rStyle w:val="Bodytext4"/>
          <w:rFonts w:ascii="Times New Roman" w:hAnsi="Times New Roman" w:cs="Times New Roman"/>
          <w:color w:val="000000"/>
          <w:sz w:val="24"/>
          <w:szCs w:val="24"/>
        </w:rPr>
        <w:softHyphen/>
        <w:t>вой отчетности»;</w:t>
      </w:r>
    </w:p>
    <w:p w:rsidR="00CB4A9E" w:rsidRPr="001665A5" w:rsidRDefault="00CB4A9E" w:rsidP="00CB4A9E">
      <w:pPr>
        <w:pStyle w:val="Bodytext1"/>
        <w:shd w:val="clear" w:color="auto" w:fill="auto"/>
        <w:spacing w:line="240" w:lineRule="auto"/>
        <w:ind w:firstLine="709"/>
        <w:jc w:val="left"/>
        <w:rPr>
          <w:rFonts w:ascii="Times New Roman" w:hAnsi="Times New Roman" w:cs="Times New Roman"/>
          <w:sz w:val="24"/>
          <w:szCs w:val="24"/>
        </w:rPr>
      </w:pPr>
      <w:r w:rsidRPr="001665A5">
        <w:rPr>
          <w:rStyle w:val="Bodytext4"/>
          <w:rFonts w:ascii="Times New Roman" w:hAnsi="Times New Roman" w:cs="Times New Roman"/>
          <w:color w:val="000000"/>
          <w:sz w:val="24"/>
          <w:szCs w:val="24"/>
        </w:rPr>
        <w:t>~ Национальные и Международные стандарты финансовой отчетности;</w:t>
      </w:r>
    </w:p>
    <w:p w:rsidR="00CB4A9E" w:rsidRPr="001665A5" w:rsidRDefault="00CB4A9E" w:rsidP="00CB4A9E">
      <w:pPr>
        <w:pStyle w:val="Bodytext1"/>
        <w:shd w:val="clear" w:color="auto" w:fill="auto"/>
        <w:spacing w:line="240" w:lineRule="auto"/>
        <w:ind w:right="8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методические рекомендации, ин</w:t>
      </w:r>
      <w:r w:rsidRPr="001665A5">
        <w:rPr>
          <w:rStyle w:val="Bodytext4"/>
          <w:rFonts w:ascii="Times New Roman" w:hAnsi="Times New Roman" w:cs="Times New Roman"/>
          <w:color w:val="000000"/>
          <w:sz w:val="24"/>
          <w:szCs w:val="24"/>
        </w:rPr>
        <w:softHyphen/>
        <w:t>струкции к ним;</w:t>
      </w:r>
    </w:p>
    <w:p w:rsidR="00CB4A9E" w:rsidRPr="001665A5" w:rsidRDefault="00CB4A9E" w:rsidP="00CB4A9E">
      <w:pPr>
        <w:pStyle w:val="Bodytext1"/>
        <w:shd w:val="clear" w:color="auto" w:fill="auto"/>
        <w:spacing w:line="240" w:lineRule="auto"/>
        <w:ind w:right="8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налоговую и учетную политику субъекта.</w:t>
      </w:r>
    </w:p>
    <w:p w:rsidR="00CB4A9E" w:rsidRPr="001665A5" w:rsidRDefault="00CB4A9E" w:rsidP="00CB4A9E">
      <w:pPr>
        <w:pStyle w:val="Bodytext1"/>
        <w:shd w:val="clear" w:color="auto" w:fill="auto"/>
        <w:spacing w:line="240" w:lineRule="auto"/>
        <w:ind w:right="80" w:firstLine="709"/>
        <w:rPr>
          <w:rFonts w:ascii="Times New Roman" w:hAnsi="Times New Roman" w:cs="Times New Roman"/>
          <w:sz w:val="24"/>
          <w:szCs w:val="24"/>
        </w:rPr>
        <w:sectPr w:rsidR="00CB4A9E" w:rsidRPr="001665A5" w:rsidSect="00413D76">
          <w:headerReference w:type="default" r:id="rId11"/>
          <w:type w:val="continuous"/>
          <w:pgSz w:w="11909" w:h="16838"/>
          <w:pgMar w:top="851" w:right="794" w:bottom="851" w:left="907" w:header="0" w:footer="6" w:gutter="0"/>
          <w:pgNumType w:start="16"/>
          <w:cols w:space="192"/>
          <w:noEndnote/>
          <w:docGrid w:linePitch="360"/>
        </w:sectPr>
      </w:pPr>
      <w:r w:rsidRPr="001665A5">
        <w:rPr>
          <w:rStyle w:val="Bodytext4"/>
          <w:rFonts w:ascii="Times New Roman" w:hAnsi="Times New Roman" w:cs="Times New Roman"/>
          <w:color w:val="000000"/>
          <w:sz w:val="24"/>
          <w:szCs w:val="24"/>
        </w:rPr>
        <w:t>Общее методологическое руковод</w:t>
      </w:r>
      <w:r w:rsidRPr="001665A5">
        <w:rPr>
          <w:rStyle w:val="Bodytext4"/>
          <w:rFonts w:ascii="Times New Roman" w:hAnsi="Times New Roman" w:cs="Times New Roman"/>
          <w:color w:val="000000"/>
          <w:sz w:val="24"/>
          <w:szCs w:val="24"/>
        </w:rPr>
        <w:softHyphen/>
        <w:t>ство бухгалтерским учетом в Казахстане осуществляет Правительство в лице Департамента по методологии бухгал</w:t>
      </w:r>
      <w:r w:rsidRPr="001665A5">
        <w:rPr>
          <w:rStyle w:val="Bodytext4"/>
          <w:rFonts w:ascii="Times New Roman" w:hAnsi="Times New Roman" w:cs="Times New Roman"/>
          <w:color w:val="000000"/>
          <w:sz w:val="24"/>
          <w:szCs w:val="24"/>
        </w:rPr>
        <w:softHyphen/>
        <w:t>терского учета и аудита Министерства финансов Республики Казахстан.</w:t>
      </w:r>
    </w:p>
    <w:p w:rsidR="00CB4A9E" w:rsidRPr="001665A5" w:rsidRDefault="00CB4A9E" w:rsidP="00CB4A9E">
      <w:pPr>
        <w:ind w:firstLine="709"/>
        <w:rPr>
          <w:rFonts w:ascii="Times New Roman" w:hAnsi="Times New Roman" w:cs="Times New Roman"/>
          <w:color w:val="auto"/>
        </w:rPr>
      </w:pPr>
    </w:p>
    <w:p w:rsidR="00CB4A9E" w:rsidRPr="001665A5" w:rsidRDefault="00CB4A9E" w:rsidP="00CB4A9E">
      <w:pPr>
        <w:ind w:firstLine="709"/>
        <w:rPr>
          <w:rFonts w:ascii="Times New Roman" w:hAnsi="Times New Roman" w:cs="Times New Roman"/>
          <w:color w:val="auto"/>
        </w:rPr>
        <w:sectPr w:rsidR="00CB4A9E" w:rsidRPr="001665A5" w:rsidSect="001665A5">
          <w:type w:val="continuous"/>
          <w:pgSz w:w="11909" w:h="16838"/>
          <w:pgMar w:top="851" w:right="794" w:bottom="851" w:left="907" w:header="0" w:footer="6" w:gutter="0"/>
          <w:cols w:space="720"/>
          <w:noEndnote/>
          <w:docGrid w:linePitch="360"/>
        </w:sectPr>
      </w:pPr>
    </w:p>
    <w:p w:rsidR="00CB4A9E" w:rsidRPr="001665A5" w:rsidRDefault="00CB4A9E" w:rsidP="00CB4A9E">
      <w:pPr>
        <w:pStyle w:val="Heading21"/>
        <w:keepNext/>
        <w:keepLines/>
        <w:numPr>
          <w:ilvl w:val="0"/>
          <w:numId w:val="2"/>
        </w:numPr>
        <w:shd w:val="clear" w:color="auto" w:fill="auto"/>
        <w:tabs>
          <w:tab w:val="left" w:pos="531"/>
        </w:tabs>
        <w:spacing w:line="240" w:lineRule="auto"/>
        <w:ind w:firstLine="709"/>
        <w:jc w:val="center"/>
        <w:rPr>
          <w:rFonts w:ascii="Times New Roman" w:hAnsi="Times New Roman" w:cs="Times New Roman"/>
          <w:sz w:val="24"/>
          <w:szCs w:val="24"/>
        </w:rPr>
        <w:sectPr w:rsidR="00CB4A9E" w:rsidRPr="001665A5" w:rsidSect="001665A5">
          <w:type w:val="continuous"/>
          <w:pgSz w:w="11909" w:h="16838"/>
          <w:pgMar w:top="851" w:right="794" w:bottom="851" w:left="907" w:header="0" w:footer="6" w:gutter="0"/>
          <w:cols w:space="720"/>
          <w:noEndnote/>
          <w:docGrid w:linePitch="360"/>
        </w:sectPr>
      </w:pPr>
      <w:bookmarkStart w:id="4" w:name="bookmark6"/>
      <w:r w:rsidRPr="001665A5">
        <w:rPr>
          <w:rStyle w:val="Heading20"/>
          <w:rFonts w:ascii="Times New Roman" w:hAnsi="Times New Roman" w:cs="Times New Roman"/>
          <w:color w:val="000000"/>
          <w:sz w:val="24"/>
          <w:szCs w:val="24"/>
        </w:rPr>
        <w:lastRenderedPageBreak/>
        <w:t>Основные принципы бухгалтерского учета</w:t>
      </w:r>
      <w:bookmarkEnd w:id="4"/>
    </w:p>
    <w:p w:rsidR="00CB4A9E" w:rsidRPr="001665A5" w:rsidRDefault="00CB4A9E" w:rsidP="00CB4A9E">
      <w:pPr>
        <w:ind w:firstLine="709"/>
        <w:rPr>
          <w:rFonts w:ascii="Times New Roman" w:hAnsi="Times New Roman" w:cs="Times New Roman"/>
          <w:color w:val="auto"/>
        </w:rPr>
      </w:pPr>
    </w:p>
    <w:p w:rsidR="00CB4A9E" w:rsidRPr="001665A5" w:rsidRDefault="00CB4A9E" w:rsidP="00CB4A9E">
      <w:pPr>
        <w:ind w:firstLine="709"/>
        <w:rPr>
          <w:rFonts w:ascii="Times New Roman" w:hAnsi="Times New Roman" w:cs="Times New Roman"/>
          <w:color w:val="auto"/>
        </w:rPr>
        <w:sectPr w:rsidR="00CB4A9E" w:rsidRPr="001665A5" w:rsidSect="001665A5">
          <w:type w:val="continuous"/>
          <w:pgSz w:w="11909" w:h="16838"/>
          <w:pgMar w:top="851" w:right="794" w:bottom="851" w:left="907" w:header="0" w:footer="6" w:gutter="0"/>
          <w:cols w:space="720"/>
          <w:noEndnote/>
          <w:docGrid w:linePitch="360"/>
        </w:sectPr>
      </w:pPr>
    </w:p>
    <w:p w:rsidR="00CB4A9E" w:rsidRPr="001665A5" w:rsidRDefault="00CB4A9E" w:rsidP="00CB4A9E">
      <w:pPr>
        <w:pStyle w:val="Bodytext31"/>
        <w:shd w:val="clear" w:color="auto" w:fill="auto"/>
        <w:spacing w:line="240" w:lineRule="auto"/>
        <w:ind w:right="20" w:firstLine="709"/>
        <w:rPr>
          <w:rFonts w:ascii="Times New Roman" w:hAnsi="Times New Roman" w:cs="Times New Roman"/>
          <w:sz w:val="24"/>
          <w:szCs w:val="24"/>
        </w:rPr>
      </w:pPr>
      <w:r w:rsidRPr="001665A5">
        <w:rPr>
          <w:rStyle w:val="Bodytext3TrebuchetMS"/>
          <w:rFonts w:ascii="Times New Roman" w:hAnsi="Times New Roman" w:cs="Times New Roman"/>
          <w:color w:val="000000"/>
          <w:sz w:val="24"/>
          <w:szCs w:val="24"/>
        </w:rPr>
        <w:lastRenderedPageBreak/>
        <w:t xml:space="preserve">Принцип </w:t>
      </w:r>
      <w:r w:rsidRPr="001665A5">
        <w:rPr>
          <w:rStyle w:val="Bodytext30"/>
          <w:rFonts w:ascii="Times New Roman" w:hAnsi="Times New Roman" w:cs="Times New Roman"/>
          <w:color w:val="000000"/>
          <w:sz w:val="24"/>
          <w:szCs w:val="24"/>
        </w:rPr>
        <w:t xml:space="preserve">- это основа, исходное, </w:t>
      </w:r>
      <w:r>
        <w:rPr>
          <w:rStyle w:val="Bodytext30"/>
          <w:rFonts w:ascii="Times New Roman" w:hAnsi="Times New Roman" w:cs="Times New Roman"/>
          <w:color w:val="000000"/>
          <w:sz w:val="24"/>
          <w:szCs w:val="24"/>
        </w:rPr>
        <w:t>базовое</w:t>
      </w:r>
      <w:r w:rsidRPr="001665A5">
        <w:rPr>
          <w:rStyle w:val="Bodytext30"/>
          <w:rFonts w:ascii="Times New Roman" w:hAnsi="Times New Roman" w:cs="Times New Roman"/>
          <w:color w:val="000000"/>
          <w:sz w:val="24"/>
          <w:szCs w:val="24"/>
        </w:rPr>
        <w:t xml:space="preserve"> положение бухгалтерского уче</w:t>
      </w:r>
      <w:r>
        <w:rPr>
          <w:rStyle w:val="Bodytext30"/>
          <w:rFonts w:ascii="Times New Roman" w:hAnsi="Times New Roman" w:cs="Times New Roman"/>
          <w:color w:val="000000"/>
          <w:sz w:val="24"/>
          <w:szCs w:val="24"/>
        </w:rPr>
        <w:t>та</w:t>
      </w:r>
      <w:r w:rsidRPr="001665A5">
        <w:rPr>
          <w:rStyle w:val="Bodytext30"/>
          <w:rFonts w:ascii="Times New Roman" w:hAnsi="Times New Roman" w:cs="Times New Roman"/>
          <w:color w:val="000000"/>
          <w:sz w:val="24"/>
          <w:szCs w:val="24"/>
        </w:rPr>
        <w:t xml:space="preserve"> </w:t>
      </w:r>
      <w:r>
        <w:rPr>
          <w:rStyle w:val="Bodytext30"/>
          <w:rFonts w:ascii="Times New Roman" w:hAnsi="Times New Roman" w:cs="Times New Roman"/>
          <w:color w:val="000000"/>
          <w:sz w:val="24"/>
          <w:szCs w:val="24"/>
        </w:rPr>
        <w:t>ка</w:t>
      </w:r>
      <w:r w:rsidRPr="001665A5">
        <w:rPr>
          <w:rStyle w:val="Bodytext30"/>
          <w:rFonts w:ascii="Times New Roman" w:hAnsi="Times New Roman" w:cs="Times New Roman"/>
          <w:color w:val="000000"/>
          <w:sz w:val="24"/>
          <w:szCs w:val="24"/>
        </w:rPr>
        <w:t xml:space="preserve">к науки, которое предопределяет </w:t>
      </w:r>
      <w:r>
        <w:rPr>
          <w:rStyle w:val="Bodytext30"/>
          <w:rFonts w:ascii="Times New Roman" w:hAnsi="Times New Roman" w:cs="Times New Roman"/>
          <w:color w:val="000000"/>
          <w:sz w:val="24"/>
          <w:szCs w:val="24"/>
        </w:rPr>
        <w:t>все</w:t>
      </w:r>
      <w:r w:rsidRPr="001665A5">
        <w:rPr>
          <w:rStyle w:val="Bodytext30"/>
          <w:rFonts w:ascii="Times New Roman" w:hAnsi="Times New Roman" w:cs="Times New Roman"/>
          <w:color w:val="000000"/>
          <w:sz w:val="24"/>
          <w:szCs w:val="24"/>
        </w:rPr>
        <w:t xml:space="preserve"> последующие вытекающие из него </w:t>
      </w:r>
      <w:r w:rsidRPr="00454EDF">
        <w:rPr>
          <w:rStyle w:val="Bodytext39"/>
          <w:rFonts w:ascii="Times New Roman" w:hAnsi="Times New Roman" w:cs="Times New Roman"/>
          <w:b w:val="0"/>
          <w:color w:val="000000"/>
          <w:sz w:val="24"/>
          <w:szCs w:val="24"/>
        </w:rPr>
        <w:t>утверждения</w:t>
      </w:r>
      <w:r w:rsidRPr="001665A5">
        <w:rPr>
          <w:rStyle w:val="Bodytext39"/>
          <w:rFonts w:ascii="Times New Roman" w:hAnsi="Times New Roman" w:cs="Times New Roman"/>
          <w:color w:val="000000"/>
          <w:sz w:val="24"/>
          <w:szCs w:val="24"/>
        </w:rPr>
        <w:t>.</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Pr>
          <w:rStyle w:val="Bodytext4"/>
          <w:rFonts w:ascii="Times New Roman" w:hAnsi="Times New Roman" w:cs="Times New Roman"/>
          <w:color w:val="000000"/>
          <w:sz w:val="24"/>
          <w:szCs w:val="24"/>
        </w:rPr>
        <w:lastRenderedPageBreak/>
        <w:t>Согласно</w:t>
      </w:r>
      <w:r w:rsidRPr="001665A5">
        <w:rPr>
          <w:rStyle w:val="Bodytext4"/>
          <w:rFonts w:ascii="Times New Roman" w:hAnsi="Times New Roman" w:cs="Times New Roman"/>
          <w:color w:val="000000"/>
          <w:sz w:val="24"/>
          <w:szCs w:val="24"/>
        </w:rPr>
        <w:t xml:space="preserve"> Закону Республики Казах</w:t>
      </w:r>
      <w:r>
        <w:rPr>
          <w:rStyle w:val="Bodytext4"/>
          <w:rFonts w:ascii="Times New Roman" w:hAnsi="Times New Roman" w:cs="Times New Roman"/>
          <w:color w:val="000000"/>
          <w:sz w:val="24"/>
          <w:szCs w:val="24"/>
        </w:rPr>
        <w:t xml:space="preserve">стан </w:t>
      </w:r>
      <w:r w:rsidRPr="001665A5">
        <w:rPr>
          <w:rStyle w:val="Bodytext4"/>
          <w:rFonts w:ascii="Times New Roman" w:hAnsi="Times New Roman" w:cs="Times New Roman"/>
          <w:color w:val="000000"/>
          <w:sz w:val="24"/>
          <w:szCs w:val="24"/>
        </w:rPr>
        <w:t>" О бухгалтерском учете и финансо</w:t>
      </w:r>
      <w:r>
        <w:rPr>
          <w:rStyle w:val="Bodytext4"/>
          <w:rFonts w:ascii="Times New Roman" w:hAnsi="Times New Roman" w:cs="Times New Roman"/>
          <w:color w:val="000000"/>
          <w:sz w:val="24"/>
          <w:szCs w:val="24"/>
        </w:rPr>
        <w:t>в</w:t>
      </w:r>
      <w:r w:rsidRPr="001665A5">
        <w:rPr>
          <w:rStyle w:val="Bodytext4"/>
          <w:rFonts w:ascii="Times New Roman" w:hAnsi="Times New Roman" w:cs="Times New Roman"/>
          <w:color w:val="000000"/>
          <w:sz w:val="24"/>
          <w:szCs w:val="24"/>
        </w:rPr>
        <w:t>ой о</w:t>
      </w:r>
      <w:r>
        <w:rPr>
          <w:rStyle w:val="Bodytext4"/>
          <w:rFonts w:ascii="Times New Roman" w:hAnsi="Times New Roman" w:cs="Times New Roman"/>
          <w:color w:val="000000"/>
          <w:sz w:val="24"/>
          <w:szCs w:val="24"/>
        </w:rPr>
        <w:t>тчетности</w:t>
      </w:r>
      <w:r w:rsidRPr="001665A5">
        <w:rPr>
          <w:rStyle w:val="Bodytext4"/>
          <w:rFonts w:ascii="Times New Roman" w:hAnsi="Times New Roman" w:cs="Times New Roman"/>
          <w:color w:val="000000"/>
          <w:sz w:val="24"/>
          <w:szCs w:val="24"/>
        </w:rPr>
        <w:t xml:space="preserve">», основными принципами </w:t>
      </w:r>
      <w:r>
        <w:rPr>
          <w:rStyle w:val="Bodytext4"/>
          <w:rFonts w:ascii="Times New Roman" w:hAnsi="Times New Roman" w:cs="Times New Roman"/>
          <w:color w:val="000000"/>
          <w:sz w:val="24"/>
          <w:szCs w:val="24"/>
        </w:rPr>
        <w:t>бухгалтерского</w:t>
      </w:r>
      <w:r w:rsidRPr="001665A5">
        <w:rPr>
          <w:rStyle w:val="Bodytext32"/>
          <w:rFonts w:ascii="Times New Roman" w:hAnsi="Times New Roman" w:cs="Times New Roman"/>
          <w:color w:val="000000"/>
          <w:sz w:val="24"/>
          <w:szCs w:val="24"/>
        </w:rPr>
        <w:t xml:space="preserve"> </w:t>
      </w:r>
      <w:r w:rsidRPr="001665A5">
        <w:rPr>
          <w:rStyle w:val="Bodytext4"/>
          <w:rFonts w:ascii="Times New Roman" w:hAnsi="Times New Roman" w:cs="Times New Roman"/>
          <w:color w:val="000000"/>
          <w:sz w:val="24"/>
          <w:szCs w:val="24"/>
        </w:rPr>
        <w:t>учета являются:</w:t>
      </w:r>
    </w:p>
    <w:p w:rsidR="00CB4A9E" w:rsidRDefault="00CB4A9E" w:rsidP="00CB4A9E">
      <w:pPr>
        <w:pStyle w:val="Bodytext31"/>
        <w:shd w:val="clear" w:color="auto" w:fill="auto"/>
        <w:spacing w:line="240" w:lineRule="auto"/>
        <w:ind w:right="20" w:firstLine="709"/>
        <w:rPr>
          <w:rStyle w:val="Bodytext3TrebuchetMS"/>
          <w:rFonts w:ascii="Times New Roman" w:hAnsi="Times New Roman" w:cs="Times New Roman"/>
          <w:color w:val="000000"/>
          <w:sz w:val="24"/>
          <w:szCs w:val="24"/>
        </w:rPr>
      </w:pPr>
      <w:r>
        <w:rPr>
          <w:rStyle w:val="Bodytext3TrebuchetMS"/>
          <w:rFonts w:ascii="Times New Roman" w:hAnsi="Times New Roman" w:cs="Times New Roman"/>
          <w:color w:val="000000"/>
          <w:sz w:val="24"/>
          <w:szCs w:val="24"/>
        </w:rPr>
        <w:t xml:space="preserve">      </w:t>
      </w:r>
      <w:r w:rsidRPr="001665A5">
        <w:rPr>
          <w:rStyle w:val="Bodytext3TrebuchetMS"/>
          <w:rFonts w:ascii="Times New Roman" w:hAnsi="Times New Roman" w:cs="Times New Roman"/>
          <w:color w:val="000000"/>
          <w:sz w:val="24"/>
          <w:szCs w:val="24"/>
        </w:rPr>
        <w:t xml:space="preserve">1 Принцип начисления </w:t>
      </w:r>
    </w:p>
    <w:p w:rsidR="00CB4A9E" w:rsidRPr="001665A5" w:rsidRDefault="00CB4A9E" w:rsidP="00CB4A9E">
      <w:pPr>
        <w:pStyle w:val="Bodytext31"/>
        <w:shd w:val="clear" w:color="auto" w:fill="auto"/>
        <w:spacing w:line="240" w:lineRule="auto"/>
        <w:ind w:right="20" w:firstLine="709"/>
        <w:rPr>
          <w:rFonts w:ascii="Times New Roman" w:hAnsi="Times New Roman" w:cs="Times New Roman"/>
          <w:sz w:val="24"/>
          <w:szCs w:val="24"/>
        </w:rPr>
      </w:pPr>
      <w:r w:rsidRPr="001665A5">
        <w:rPr>
          <w:rStyle w:val="Bodytext30"/>
          <w:rFonts w:ascii="Times New Roman" w:hAnsi="Times New Roman" w:cs="Times New Roman"/>
          <w:color w:val="000000"/>
          <w:sz w:val="24"/>
          <w:szCs w:val="24"/>
        </w:rPr>
        <w:t xml:space="preserve">Финансовые отчеты составляются </w:t>
      </w:r>
      <w:r>
        <w:rPr>
          <w:rStyle w:val="Bodytext30"/>
          <w:rFonts w:ascii="Times New Roman" w:hAnsi="Times New Roman" w:cs="Times New Roman"/>
          <w:color w:val="000000"/>
          <w:sz w:val="24"/>
          <w:szCs w:val="24"/>
        </w:rPr>
        <w:t>на</w:t>
      </w:r>
      <w:r w:rsidRPr="001665A5">
        <w:rPr>
          <w:rStyle w:val="Bodytext30"/>
          <w:rFonts w:ascii="Times New Roman" w:hAnsi="Times New Roman" w:cs="Times New Roman"/>
          <w:color w:val="000000"/>
          <w:sz w:val="24"/>
          <w:szCs w:val="24"/>
        </w:rPr>
        <w:t xml:space="preserve"> основе принципа начисления, в соот</w:t>
      </w:r>
      <w:r>
        <w:rPr>
          <w:rStyle w:val="Bodytext30"/>
          <w:rFonts w:ascii="Times New Roman" w:hAnsi="Times New Roman" w:cs="Times New Roman"/>
          <w:color w:val="000000"/>
          <w:sz w:val="24"/>
          <w:szCs w:val="24"/>
        </w:rPr>
        <w:t>ветствии</w:t>
      </w:r>
      <w:r w:rsidRPr="001665A5">
        <w:rPr>
          <w:rStyle w:val="Bodytext30"/>
          <w:rFonts w:ascii="Times New Roman" w:hAnsi="Times New Roman" w:cs="Times New Roman"/>
          <w:color w:val="000000"/>
          <w:sz w:val="24"/>
          <w:szCs w:val="24"/>
        </w:rPr>
        <w:t xml:space="preserve"> с которым доходы признаются </w:t>
      </w:r>
      <w:r>
        <w:rPr>
          <w:rStyle w:val="Bodytext30"/>
          <w:rFonts w:ascii="Times New Roman" w:hAnsi="Times New Roman" w:cs="Times New Roman"/>
          <w:color w:val="000000"/>
          <w:sz w:val="24"/>
          <w:szCs w:val="24"/>
        </w:rPr>
        <w:t>(</w:t>
      </w:r>
      <w:r w:rsidRPr="001665A5">
        <w:rPr>
          <w:rStyle w:val="Bodytext30"/>
          <w:rFonts w:ascii="Times New Roman" w:hAnsi="Times New Roman" w:cs="Times New Roman"/>
          <w:color w:val="000000"/>
          <w:sz w:val="24"/>
          <w:szCs w:val="24"/>
        </w:rPr>
        <w:t xml:space="preserve">'отражаются), когда они заработаны, </w:t>
      </w:r>
      <w:r>
        <w:rPr>
          <w:rStyle w:val="Bodytext30"/>
          <w:rFonts w:ascii="Times New Roman" w:hAnsi="Times New Roman" w:cs="Times New Roman"/>
          <w:color w:val="000000"/>
          <w:sz w:val="24"/>
          <w:szCs w:val="24"/>
        </w:rPr>
        <w:t>а</w:t>
      </w:r>
      <w:r w:rsidRPr="001665A5">
        <w:rPr>
          <w:rStyle w:val="Bodytext30"/>
          <w:rFonts w:ascii="Times New Roman" w:hAnsi="Times New Roman" w:cs="Times New Roman"/>
          <w:color w:val="000000"/>
          <w:sz w:val="24"/>
          <w:szCs w:val="24"/>
        </w:rPr>
        <w:t xml:space="preserve"> расходы и убытки, когда они были </w:t>
      </w:r>
      <w:r>
        <w:rPr>
          <w:rStyle w:val="Bodytext30"/>
          <w:rFonts w:ascii="Times New Roman" w:hAnsi="Times New Roman" w:cs="Times New Roman"/>
          <w:color w:val="000000"/>
          <w:sz w:val="24"/>
          <w:szCs w:val="24"/>
        </w:rPr>
        <w:t>п</w:t>
      </w:r>
      <w:r w:rsidRPr="001665A5">
        <w:rPr>
          <w:rStyle w:val="Bodytext30"/>
          <w:rFonts w:ascii="Times New Roman" w:hAnsi="Times New Roman" w:cs="Times New Roman"/>
          <w:color w:val="000000"/>
          <w:sz w:val="24"/>
          <w:szCs w:val="24"/>
        </w:rPr>
        <w:t>о</w:t>
      </w:r>
      <w:r>
        <w:rPr>
          <w:rStyle w:val="Bodytext30"/>
          <w:rFonts w:ascii="Times New Roman" w:hAnsi="Times New Roman" w:cs="Times New Roman"/>
          <w:color w:val="000000"/>
          <w:sz w:val="24"/>
          <w:szCs w:val="24"/>
        </w:rPr>
        <w:t>н</w:t>
      </w:r>
      <w:r w:rsidRPr="001665A5">
        <w:rPr>
          <w:rStyle w:val="Bodytext30"/>
          <w:rFonts w:ascii="Times New Roman" w:hAnsi="Times New Roman" w:cs="Times New Roman"/>
          <w:color w:val="000000"/>
          <w:sz w:val="24"/>
          <w:szCs w:val="24"/>
        </w:rPr>
        <w:t>ес</w:t>
      </w:r>
      <w:r>
        <w:rPr>
          <w:rStyle w:val="Bodytext30"/>
          <w:rFonts w:ascii="Times New Roman" w:hAnsi="Times New Roman" w:cs="Times New Roman"/>
          <w:color w:val="000000"/>
          <w:sz w:val="24"/>
          <w:szCs w:val="24"/>
        </w:rPr>
        <w:t>е</w:t>
      </w:r>
      <w:r w:rsidRPr="001665A5">
        <w:rPr>
          <w:rStyle w:val="Bodytext30"/>
          <w:rFonts w:ascii="Times New Roman" w:hAnsi="Times New Roman" w:cs="Times New Roman"/>
          <w:color w:val="000000"/>
          <w:sz w:val="24"/>
          <w:szCs w:val="24"/>
        </w:rPr>
        <w:t xml:space="preserve">ны, а не тогда, когда денежные </w:t>
      </w:r>
      <w:r>
        <w:rPr>
          <w:rStyle w:val="Bodytext30"/>
          <w:rFonts w:ascii="Times New Roman" w:hAnsi="Times New Roman" w:cs="Times New Roman"/>
          <w:color w:val="000000"/>
          <w:sz w:val="24"/>
          <w:szCs w:val="24"/>
        </w:rPr>
        <w:t>средства</w:t>
      </w:r>
      <w:r w:rsidRPr="001665A5">
        <w:rPr>
          <w:rStyle w:val="Bodytext30"/>
          <w:rFonts w:ascii="Times New Roman" w:hAnsi="Times New Roman" w:cs="Times New Roman"/>
          <w:color w:val="000000"/>
          <w:sz w:val="24"/>
          <w:szCs w:val="24"/>
        </w:rPr>
        <w:t xml:space="preserve"> получены или выплачены. Со</w:t>
      </w:r>
      <w:r w:rsidRPr="001665A5">
        <w:rPr>
          <w:rStyle w:val="Bodytext30"/>
          <w:rFonts w:ascii="Times New Roman" w:hAnsi="Times New Roman" w:cs="Times New Roman"/>
          <w:color w:val="000000"/>
          <w:sz w:val="24"/>
          <w:szCs w:val="24"/>
        </w:rPr>
        <w:softHyphen/>
      </w:r>
      <w:r>
        <w:rPr>
          <w:rStyle w:val="Bodytext30"/>
          <w:rFonts w:ascii="Times New Roman" w:hAnsi="Times New Roman" w:cs="Times New Roman"/>
          <w:color w:val="000000"/>
          <w:sz w:val="24"/>
          <w:szCs w:val="24"/>
        </w:rPr>
        <w:t>гласно</w:t>
      </w:r>
      <w:r w:rsidRPr="001665A5">
        <w:rPr>
          <w:rStyle w:val="Bodytext30"/>
          <w:rFonts w:ascii="Times New Roman" w:hAnsi="Times New Roman" w:cs="Times New Roman"/>
          <w:color w:val="000000"/>
          <w:sz w:val="24"/>
          <w:szCs w:val="24"/>
        </w:rPr>
        <w:t xml:space="preserve"> принципу начисления следует </w:t>
      </w:r>
      <w:r>
        <w:rPr>
          <w:rStyle w:val="Bodytext30"/>
          <w:rFonts w:ascii="Times New Roman" w:hAnsi="Times New Roman" w:cs="Times New Roman"/>
          <w:color w:val="000000"/>
          <w:sz w:val="24"/>
          <w:szCs w:val="24"/>
        </w:rPr>
        <w:t>ис</w:t>
      </w:r>
      <w:r w:rsidRPr="001665A5">
        <w:rPr>
          <w:rStyle w:val="Bodytext30"/>
          <w:rFonts w:ascii="Times New Roman" w:hAnsi="Times New Roman" w:cs="Times New Roman"/>
          <w:color w:val="000000"/>
          <w:sz w:val="24"/>
          <w:szCs w:val="24"/>
        </w:rPr>
        <w:t xml:space="preserve">пользовать процедуры начислений, </w:t>
      </w:r>
      <w:r>
        <w:rPr>
          <w:rStyle w:val="Bodytext30"/>
          <w:rFonts w:ascii="Times New Roman" w:hAnsi="Times New Roman" w:cs="Times New Roman"/>
          <w:color w:val="000000"/>
          <w:sz w:val="24"/>
          <w:szCs w:val="24"/>
        </w:rPr>
        <w:t>отс</w:t>
      </w:r>
      <w:r w:rsidRPr="001665A5">
        <w:rPr>
          <w:rStyle w:val="Bodytext30"/>
          <w:rFonts w:ascii="Times New Roman" w:hAnsi="Times New Roman" w:cs="Times New Roman"/>
          <w:color w:val="000000"/>
          <w:sz w:val="24"/>
          <w:szCs w:val="24"/>
        </w:rPr>
        <w:t>рочки и распределения для прив</w:t>
      </w:r>
      <w:r>
        <w:rPr>
          <w:rStyle w:val="Bodytext30"/>
          <w:rFonts w:ascii="Times New Roman" w:hAnsi="Times New Roman" w:cs="Times New Roman"/>
          <w:color w:val="000000"/>
          <w:sz w:val="24"/>
          <w:szCs w:val="24"/>
        </w:rPr>
        <w:t>е</w:t>
      </w:r>
      <w:r w:rsidRPr="001665A5">
        <w:rPr>
          <w:rStyle w:val="Bodytext30"/>
          <w:rFonts w:ascii="Times New Roman" w:hAnsi="Times New Roman" w:cs="Times New Roman"/>
          <w:color w:val="000000"/>
          <w:sz w:val="24"/>
          <w:szCs w:val="24"/>
        </w:rPr>
        <w:t>де</w:t>
      </w:r>
      <w:r>
        <w:rPr>
          <w:rStyle w:val="Bodytext30"/>
          <w:rFonts w:ascii="Times New Roman" w:hAnsi="Times New Roman" w:cs="Times New Roman"/>
          <w:color w:val="000000"/>
          <w:sz w:val="24"/>
          <w:szCs w:val="24"/>
        </w:rPr>
        <w:t xml:space="preserve">ния в соответствие доходов и расходов отчетного периода, когда могут быть </w:t>
      </w:r>
      <w:r w:rsidRPr="001665A5">
        <w:rPr>
          <w:rStyle w:val="Bodytext4"/>
          <w:rFonts w:ascii="Times New Roman" w:hAnsi="Times New Roman" w:cs="Times New Roman"/>
          <w:color w:val="000000"/>
          <w:sz w:val="24"/>
          <w:szCs w:val="24"/>
        </w:rPr>
        <w:t>получены в результате одной и той же или косвенно связанных операций или событий. В бюджетных учреждениях и субъектах, определенных в Законе Республики Казахстан «О бухгалтер</w:t>
      </w:r>
      <w:r w:rsidRPr="001665A5">
        <w:rPr>
          <w:rStyle w:val="Bodytext4"/>
          <w:rFonts w:ascii="Times New Roman" w:hAnsi="Times New Roman" w:cs="Times New Roman"/>
          <w:color w:val="000000"/>
          <w:sz w:val="24"/>
          <w:szCs w:val="24"/>
        </w:rPr>
        <w:softHyphen/>
        <w:t>ском учете и финансовой отчетности», опускается определение дохода по по</w:t>
      </w:r>
      <w:r w:rsidRPr="001665A5">
        <w:rPr>
          <w:rStyle w:val="Bodytext4"/>
          <w:rFonts w:ascii="Times New Roman" w:hAnsi="Times New Roman" w:cs="Times New Roman"/>
          <w:color w:val="000000"/>
          <w:sz w:val="24"/>
          <w:szCs w:val="24"/>
        </w:rPr>
        <w:softHyphen/>
        <w:t>ступлению денежных средств.</w:t>
      </w:r>
    </w:p>
    <w:p w:rsidR="00CB4A9E" w:rsidRPr="00CB4A9E" w:rsidRDefault="00CB4A9E" w:rsidP="00CB4A9E">
      <w:pPr>
        <w:pStyle w:val="Bodytext91"/>
        <w:numPr>
          <w:ilvl w:val="0"/>
          <w:numId w:val="3"/>
        </w:numPr>
        <w:shd w:val="clear" w:color="auto" w:fill="auto"/>
        <w:spacing w:before="0" w:line="240" w:lineRule="auto"/>
        <w:ind w:firstLine="709"/>
        <w:rPr>
          <w:rFonts w:ascii="Times New Roman" w:hAnsi="Times New Roman" w:cs="Times New Roman"/>
          <w:sz w:val="24"/>
          <w:szCs w:val="24"/>
        </w:rPr>
      </w:pPr>
      <w:r w:rsidRPr="00CB4A9E">
        <w:rPr>
          <w:rStyle w:val="Bodytext90"/>
          <w:rFonts w:ascii="Times New Roman" w:hAnsi="Times New Roman" w:cs="Times New Roman"/>
          <w:color w:val="000000"/>
          <w:sz w:val="24"/>
          <w:szCs w:val="24"/>
        </w:rPr>
        <w:t xml:space="preserve"> Принцип непрерывности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Предполагается, что субъект будет продолжать свою деятельность в тече</w:t>
      </w:r>
      <w:r w:rsidRPr="001665A5">
        <w:rPr>
          <w:rStyle w:val="Bodytext4"/>
          <w:rFonts w:ascii="Times New Roman" w:hAnsi="Times New Roman" w:cs="Times New Roman"/>
          <w:color w:val="000000"/>
          <w:sz w:val="24"/>
          <w:szCs w:val="24"/>
        </w:rPr>
        <w:softHyphen/>
        <w:t>ние неопределенного периода времени и что нет подтверждения того, что субъект имеет намерение или необходимость ликвидации в обозримом будущем или существенного сокращения деятель</w:t>
      </w:r>
      <w:r w:rsidRPr="001665A5">
        <w:rPr>
          <w:rStyle w:val="Bodytext4"/>
          <w:rFonts w:ascii="Times New Roman" w:hAnsi="Times New Roman" w:cs="Times New Roman"/>
          <w:color w:val="000000"/>
          <w:sz w:val="24"/>
          <w:szCs w:val="24"/>
        </w:rPr>
        <w:softHyphen/>
        <w:t>ности.</w:t>
      </w:r>
    </w:p>
    <w:p w:rsidR="00CB4A9E" w:rsidRPr="00CB4A9E" w:rsidRDefault="00CB4A9E" w:rsidP="00CB4A9E">
      <w:pPr>
        <w:pStyle w:val="Bodytext91"/>
        <w:numPr>
          <w:ilvl w:val="0"/>
          <w:numId w:val="3"/>
        </w:numPr>
        <w:shd w:val="clear" w:color="auto" w:fill="auto"/>
        <w:spacing w:before="0" w:line="240" w:lineRule="auto"/>
        <w:ind w:firstLine="709"/>
        <w:rPr>
          <w:rFonts w:ascii="Times New Roman" w:hAnsi="Times New Roman" w:cs="Times New Roman"/>
          <w:sz w:val="24"/>
          <w:szCs w:val="24"/>
        </w:rPr>
      </w:pPr>
      <w:r w:rsidRPr="00CB4A9E">
        <w:rPr>
          <w:rStyle w:val="Bodytext90"/>
          <w:rFonts w:ascii="Times New Roman" w:hAnsi="Times New Roman" w:cs="Times New Roman"/>
          <w:color w:val="000000"/>
          <w:sz w:val="24"/>
          <w:szCs w:val="24"/>
        </w:rPr>
        <w:t xml:space="preserve"> Принцип понятности</w:t>
      </w:r>
    </w:p>
    <w:p w:rsidR="00CB4A9E" w:rsidRPr="001665A5" w:rsidRDefault="00CB4A9E" w:rsidP="00CB4A9E">
      <w:pPr>
        <w:pStyle w:val="Bodytext1"/>
        <w:shd w:val="clear" w:color="auto" w:fill="auto"/>
        <w:spacing w:line="240" w:lineRule="auto"/>
        <w:ind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Информации, представляемая в фи</w:t>
      </w:r>
      <w:r>
        <w:rPr>
          <w:rStyle w:val="Bodytext4"/>
          <w:rFonts w:ascii="Times New Roman" w:hAnsi="Times New Roman" w:cs="Times New Roman"/>
          <w:color w:val="000000"/>
          <w:sz w:val="24"/>
          <w:szCs w:val="24"/>
        </w:rPr>
        <w:t>нансовых отчетах  должна быть понятна пользователям</w:t>
      </w:r>
    </w:p>
    <w:p w:rsidR="00CB4A9E" w:rsidRPr="00CB4A9E" w:rsidRDefault="00CB4A9E" w:rsidP="00CB4A9E">
      <w:pPr>
        <w:pStyle w:val="Bodytext91"/>
        <w:numPr>
          <w:ilvl w:val="0"/>
          <w:numId w:val="3"/>
        </w:numPr>
        <w:shd w:val="clear" w:color="auto" w:fill="auto"/>
        <w:spacing w:before="0" w:line="240" w:lineRule="auto"/>
        <w:ind w:firstLine="709"/>
        <w:rPr>
          <w:rFonts w:ascii="Times New Roman" w:hAnsi="Times New Roman" w:cs="Times New Roman"/>
          <w:sz w:val="24"/>
          <w:szCs w:val="24"/>
        </w:rPr>
      </w:pPr>
      <w:r w:rsidRPr="001665A5">
        <w:rPr>
          <w:rStyle w:val="Bodytext90"/>
          <w:rFonts w:ascii="Times New Roman" w:hAnsi="Times New Roman" w:cs="Times New Roman"/>
          <w:color w:val="000000"/>
          <w:sz w:val="24"/>
          <w:szCs w:val="24"/>
        </w:rPr>
        <w:t xml:space="preserve"> </w:t>
      </w:r>
      <w:r w:rsidRPr="00CB4A9E">
        <w:rPr>
          <w:rStyle w:val="Bodytext90"/>
          <w:rFonts w:ascii="Times New Roman" w:hAnsi="Times New Roman" w:cs="Times New Roman"/>
          <w:color w:val="000000"/>
          <w:sz w:val="24"/>
          <w:szCs w:val="24"/>
        </w:rPr>
        <w:t>Принцип значимости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xml:space="preserve">Финансовая информация должна </w:t>
      </w:r>
      <w:r>
        <w:rPr>
          <w:rStyle w:val="Bodytext4"/>
          <w:rFonts w:ascii="Times New Roman" w:hAnsi="Times New Roman" w:cs="Times New Roman"/>
          <w:color w:val="000000"/>
          <w:sz w:val="24"/>
          <w:szCs w:val="24"/>
        </w:rPr>
        <w:t>быть</w:t>
      </w:r>
      <w:r w:rsidRPr="001665A5">
        <w:rPr>
          <w:rStyle w:val="Bodytext4"/>
          <w:rFonts w:ascii="Times New Roman" w:hAnsi="Times New Roman" w:cs="Times New Roman"/>
          <w:color w:val="000000"/>
          <w:sz w:val="24"/>
          <w:szCs w:val="24"/>
        </w:rPr>
        <w:t xml:space="preserve"> значимой, для того чтобы удов</w:t>
      </w:r>
      <w:r>
        <w:rPr>
          <w:rStyle w:val="Bodytext4"/>
          <w:rFonts w:ascii="Times New Roman" w:hAnsi="Times New Roman" w:cs="Times New Roman"/>
          <w:color w:val="000000"/>
          <w:sz w:val="24"/>
          <w:szCs w:val="24"/>
        </w:rPr>
        <w:t>лет</w:t>
      </w:r>
      <w:r w:rsidRPr="001665A5">
        <w:rPr>
          <w:rStyle w:val="Bodytext4"/>
          <w:rFonts w:ascii="Times New Roman" w:hAnsi="Times New Roman" w:cs="Times New Roman"/>
          <w:color w:val="000000"/>
          <w:sz w:val="24"/>
          <w:szCs w:val="24"/>
        </w:rPr>
        <w:t>ворять потребности пользователей и процессе принятия ими решений и помогать им в оценке событий опера</w:t>
      </w:r>
      <w:r w:rsidRPr="001665A5">
        <w:rPr>
          <w:rStyle w:val="Bodytext4"/>
          <w:rFonts w:ascii="Times New Roman" w:hAnsi="Times New Roman" w:cs="Times New Roman"/>
          <w:color w:val="000000"/>
          <w:sz w:val="24"/>
          <w:szCs w:val="24"/>
        </w:rPr>
        <w:softHyphen/>
        <w:t xml:space="preserve">ционной, финансовой и хозяйственной </w:t>
      </w:r>
      <w:r>
        <w:rPr>
          <w:rStyle w:val="Bodytext4"/>
          <w:rFonts w:ascii="Times New Roman" w:hAnsi="Times New Roman" w:cs="Times New Roman"/>
          <w:color w:val="000000"/>
          <w:sz w:val="24"/>
          <w:szCs w:val="24"/>
        </w:rPr>
        <w:t>д</w:t>
      </w:r>
      <w:r w:rsidRPr="001665A5">
        <w:rPr>
          <w:rStyle w:val="Bodytext4"/>
          <w:rFonts w:ascii="Times New Roman" w:hAnsi="Times New Roman" w:cs="Times New Roman"/>
          <w:color w:val="000000"/>
          <w:sz w:val="24"/>
          <w:szCs w:val="24"/>
        </w:rPr>
        <w:t>е</w:t>
      </w:r>
      <w:r>
        <w:rPr>
          <w:rStyle w:val="Bodytext4"/>
          <w:rFonts w:ascii="Times New Roman" w:hAnsi="Times New Roman" w:cs="Times New Roman"/>
          <w:color w:val="000000"/>
          <w:sz w:val="24"/>
          <w:szCs w:val="24"/>
        </w:rPr>
        <w:t>яте</w:t>
      </w:r>
      <w:r w:rsidRPr="001665A5">
        <w:rPr>
          <w:rStyle w:val="Bodytext4"/>
          <w:rFonts w:ascii="Times New Roman" w:hAnsi="Times New Roman" w:cs="Times New Roman"/>
          <w:color w:val="000000"/>
          <w:sz w:val="24"/>
          <w:szCs w:val="24"/>
        </w:rPr>
        <w:t>льности.</w:t>
      </w:r>
    </w:p>
    <w:p w:rsidR="00CB4A9E" w:rsidRPr="00CB4A9E" w:rsidRDefault="00CB4A9E" w:rsidP="00CB4A9E">
      <w:pPr>
        <w:pStyle w:val="Bodytext91"/>
        <w:numPr>
          <w:ilvl w:val="0"/>
          <w:numId w:val="3"/>
        </w:numPr>
        <w:shd w:val="clear" w:color="auto" w:fill="auto"/>
        <w:spacing w:before="0" w:line="240" w:lineRule="auto"/>
        <w:ind w:firstLine="709"/>
        <w:rPr>
          <w:rFonts w:ascii="Times New Roman" w:hAnsi="Times New Roman" w:cs="Times New Roman"/>
          <w:sz w:val="24"/>
          <w:szCs w:val="24"/>
        </w:rPr>
      </w:pPr>
      <w:r w:rsidRPr="001665A5">
        <w:rPr>
          <w:rStyle w:val="Bodytext90"/>
          <w:rFonts w:ascii="Times New Roman" w:hAnsi="Times New Roman" w:cs="Times New Roman"/>
          <w:color w:val="000000"/>
          <w:sz w:val="24"/>
          <w:szCs w:val="24"/>
        </w:rPr>
        <w:t xml:space="preserve"> </w:t>
      </w:r>
      <w:r w:rsidRPr="00CB4A9E">
        <w:rPr>
          <w:rStyle w:val="Bodytext90"/>
          <w:rFonts w:ascii="Times New Roman" w:hAnsi="Times New Roman" w:cs="Times New Roman"/>
          <w:color w:val="000000"/>
          <w:sz w:val="24"/>
          <w:szCs w:val="24"/>
        </w:rPr>
        <w:t>Принцип существенности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Информация является существен</w:t>
      </w:r>
      <w:r w:rsidRPr="001665A5">
        <w:rPr>
          <w:rStyle w:val="Bodytext4"/>
          <w:rFonts w:ascii="Times New Roman" w:hAnsi="Times New Roman" w:cs="Times New Roman"/>
          <w:color w:val="000000"/>
          <w:sz w:val="24"/>
          <w:szCs w:val="24"/>
        </w:rPr>
        <w:softHyphen/>
        <w:t xml:space="preserve">ной, </w:t>
      </w:r>
      <w:r>
        <w:rPr>
          <w:rStyle w:val="Bodytext4"/>
          <w:rFonts w:ascii="Times New Roman" w:hAnsi="Times New Roman" w:cs="Times New Roman"/>
          <w:color w:val="000000"/>
          <w:sz w:val="24"/>
          <w:szCs w:val="24"/>
        </w:rPr>
        <w:t>е</w:t>
      </w:r>
      <w:r w:rsidRPr="001665A5">
        <w:rPr>
          <w:rStyle w:val="Bodytext4"/>
          <w:rFonts w:ascii="Times New Roman" w:hAnsi="Times New Roman" w:cs="Times New Roman"/>
          <w:color w:val="000000"/>
          <w:sz w:val="24"/>
          <w:szCs w:val="24"/>
        </w:rPr>
        <w:t xml:space="preserve">сли ее пропуск или неправильное </w:t>
      </w:r>
      <w:r>
        <w:rPr>
          <w:rStyle w:val="Bodytext4"/>
          <w:rFonts w:ascii="Times New Roman" w:hAnsi="Times New Roman" w:cs="Times New Roman"/>
          <w:color w:val="000000"/>
          <w:sz w:val="24"/>
          <w:szCs w:val="24"/>
        </w:rPr>
        <w:t>пре</w:t>
      </w:r>
      <w:r w:rsidRPr="001665A5">
        <w:rPr>
          <w:rStyle w:val="Bodytext4"/>
          <w:rFonts w:ascii="Times New Roman" w:hAnsi="Times New Roman" w:cs="Times New Roman"/>
          <w:color w:val="000000"/>
          <w:sz w:val="24"/>
          <w:szCs w:val="24"/>
        </w:rPr>
        <w:t>д</w:t>
      </w:r>
      <w:r>
        <w:rPr>
          <w:rStyle w:val="Bodytext4"/>
          <w:rFonts w:ascii="Times New Roman" w:hAnsi="Times New Roman" w:cs="Times New Roman"/>
          <w:color w:val="000000"/>
          <w:sz w:val="24"/>
          <w:szCs w:val="24"/>
        </w:rPr>
        <w:t>с</w:t>
      </w:r>
      <w:r w:rsidRPr="001665A5">
        <w:rPr>
          <w:rStyle w:val="Bodytext4"/>
          <w:rFonts w:ascii="Times New Roman" w:hAnsi="Times New Roman" w:cs="Times New Roman"/>
          <w:color w:val="000000"/>
          <w:sz w:val="24"/>
          <w:szCs w:val="24"/>
        </w:rPr>
        <w:t>тавление могут повлиять на эко</w:t>
      </w:r>
      <w:r w:rsidRPr="001665A5">
        <w:rPr>
          <w:rStyle w:val="Bodytext4"/>
          <w:rFonts w:ascii="Times New Roman" w:hAnsi="Times New Roman" w:cs="Times New Roman"/>
          <w:color w:val="000000"/>
          <w:sz w:val="24"/>
          <w:szCs w:val="24"/>
        </w:rPr>
        <w:softHyphen/>
        <w:t>номические решения пользователей информации, принятые на основе фи</w:t>
      </w:r>
      <w:r>
        <w:rPr>
          <w:rStyle w:val="Bodytext4"/>
          <w:rFonts w:ascii="Times New Roman" w:hAnsi="Times New Roman" w:cs="Times New Roman"/>
          <w:color w:val="000000"/>
          <w:sz w:val="24"/>
          <w:szCs w:val="24"/>
        </w:rPr>
        <w:t>нансовой</w:t>
      </w:r>
      <w:r w:rsidRPr="001665A5">
        <w:rPr>
          <w:rStyle w:val="Bodytext4"/>
          <w:rFonts w:ascii="Times New Roman" w:hAnsi="Times New Roman" w:cs="Times New Roman"/>
          <w:color w:val="000000"/>
          <w:sz w:val="24"/>
          <w:szCs w:val="24"/>
        </w:rPr>
        <w:t xml:space="preserve"> отчетности. На значимость информации могут оказывать влияние </w:t>
      </w:r>
      <w:r>
        <w:rPr>
          <w:rStyle w:val="Bodytext4"/>
          <w:rFonts w:ascii="Times New Roman" w:hAnsi="Times New Roman" w:cs="Times New Roman"/>
          <w:color w:val="000000"/>
          <w:sz w:val="24"/>
          <w:szCs w:val="24"/>
        </w:rPr>
        <w:t>ее</w:t>
      </w:r>
      <w:r w:rsidRPr="001665A5">
        <w:rPr>
          <w:rStyle w:val="Bodytext4"/>
          <w:rFonts w:ascii="Times New Roman" w:hAnsi="Times New Roman" w:cs="Times New Roman"/>
          <w:color w:val="000000"/>
          <w:sz w:val="24"/>
          <w:szCs w:val="24"/>
        </w:rPr>
        <w:t xml:space="preserve"> сущность, так и ее ценность (су</w:t>
      </w:r>
      <w:r w:rsidRPr="001665A5">
        <w:rPr>
          <w:rStyle w:val="Bodytext4"/>
          <w:rFonts w:ascii="Times New Roman" w:hAnsi="Times New Roman" w:cs="Times New Roman"/>
          <w:color w:val="000000"/>
          <w:sz w:val="24"/>
          <w:szCs w:val="24"/>
        </w:rPr>
        <w:softHyphen/>
      </w:r>
      <w:r>
        <w:rPr>
          <w:rStyle w:val="Bodytext4"/>
          <w:rFonts w:ascii="Times New Roman" w:hAnsi="Times New Roman" w:cs="Times New Roman"/>
          <w:color w:val="000000"/>
          <w:sz w:val="24"/>
          <w:szCs w:val="24"/>
        </w:rPr>
        <w:t>щест</w:t>
      </w:r>
      <w:r w:rsidRPr="001665A5">
        <w:rPr>
          <w:rStyle w:val="Bodytext4"/>
          <w:rFonts w:ascii="Times New Roman" w:hAnsi="Times New Roman" w:cs="Times New Roman"/>
          <w:color w:val="000000"/>
          <w:sz w:val="24"/>
          <w:szCs w:val="24"/>
        </w:rPr>
        <w:t>венность).</w:t>
      </w:r>
    </w:p>
    <w:p w:rsidR="00CB4A9E" w:rsidRPr="001665A5" w:rsidRDefault="00CB4A9E" w:rsidP="00CB4A9E">
      <w:pPr>
        <w:pStyle w:val="Bodytext91"/>
        <w:shd w:val="clear" w:color="auto" w:fill="auto"/>
        <w:spacing w:before="0" w:line="240" w:lineRule="auto"/>
        <w:ind w:firstLine="709"/>
        <w:rPr>
          <w:rFonts w:ascii="Times New Roman" w:hAnsi="Times New Roman" w:cs="Times New Roman"/>
          <w:sz w:val="24"/>
          <w:szCs w:val="24"/>
        </w:rPr>
      </w:pPr>
      <w:r>
        <w:rPr>
          <w:rStyle w:val="Bodytext90"/>
          <w:rFonts w:ascii="Times New Roman" w:hAnsi="Times New Roman" w:cs="Times New Roman"/>
          <w:color w:val="000000"/>
          <w:sz w:val="24"/>
          <w:szCs w:val="24"/>
        </w:rPr>
        <w:t>6.</w:t>
      </w:r>
      <w:r w:rsidRPr="001665A5">
        <w:rPr>
          <w:rStyle w:val="Bodytext90"/>
          <w:rFonts w:ascii="Times New Roman" w:hAnsi="Times New Roman" w:cs="Times New Roman"/>
          <w:color w:val="000000"/>
          <w:sz w:val="24"/>
          <w:szCs w:val="24"/>
        </w:rPr>
        <w:t xml:space="preserve"> </w:t>
      </w:r>
      <w:r w:rsidRPr="00CB4A9E">
        <w:rPr>
          <w:rStyle w:val="Bodytext90"/>
          <w:rFonts w:ascii="Times New Roman" w:hAnsi="Times New Roman" w:cs="Times New Roman"/>
          <w:color w:val="000000"/>
          <w:sz w:val="24"/>
          <w:szCs w:val="24"/>
        </w:rPr>
        <w:t>Принцип достоверности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xml:space="preserve">Информация является достоверной, </w:t>
      </w:r>
      <w:r>
        <w:rPr>
          <w:rStyle w:val="Bodytext4"/>
          <w:rFonts w:ascii="Times New Roman" w:hAnsi="Times New Roman" w:cs="Times New Roman"/>
          <w:color w:val="000000"/>
          <w:sz w:val="24"/>
          <w:szCs w:val="24"/>
        </w:rPr>
        <w:t>если</w:t>
      </w:r>
      <w:r w:rsidRPr="001665A5">
        <w:rPr>
          <w:rStyle w:val="Bodytext4"/>
          <w:rFonts w:ascii="Times New Roman" w:hAnsi="Times New Roman" w:cs="Times New Roman"/>
          <w:color w:val="000000"/>
          <w:sz w:val="24"/>
          <w:szCs w:val="24"/>
        </w:rPr>
        <w:t xml:space="preserve"> и ней отсутствует существенная</w:t>
      </w:r>
      <w:r>
        <w:rPr>
          <w:rStyle w:val="Bodytext4"/>
          <w:rFonts w:ascii="Times New Roman" w:hAnsi="Times New Roman" w:cs="Times New Roman"/>
          <w:color w:val="000000"/>
          <w:sz w:val="24"/>
          <w:szCs w:val="24"/>
        </w:rPr>
        <w:t xml:space="preserve"> ошибка</w:t>
      </w:r>
    </w:p>
    <w:p w:rsidR="00CB4A9E" w:rsidRPr="001665A5" w:rsidRDefault="00CB4A9E" w:rsidP="00CB4A9E">
      <w:pPr>
        <w:pStyle w:val="Bodytext1"/>
        <w:shd w:val="clear" w:color="auto" w:fill="auto"/>
        <w:spacing w:line="240" w:lineRule="auto"/>
        <w:ind w:firstLine="709"/>
        <w:jc w:val="left"/>
        <w:rPr>
          <w:rFonts w:ascii="Times New Roman" w:hAnsi="Times New Roman" w:cs="Times New Roman"/>
          <w:sz w:val="24"/>
          <w:szCs w:val="24"/>
        </w:rPr>
      </w:pPr>
      <w:r>
        <w:rPr>
          <w:rStyle w:val="Bodytext4"/>
          <w:rFonts w:ascii="Times New Roman" w:hAnsi="Times New Roman" w:cs="Times New Roman"/>
          <w:color w:val="000000"/>
          <w:sz w:val="24"/>
          <w:szCs w:val="24"/>
        </w:rPr>
        <w:t xml:space="preserve">  </w:t>
      </w:r>
      <w:r w:rsidRPr="001665A5">
        <w:rPr>
          <w:rStyle w:val="Bodytext4"/>
          <w:rFonts w:ascii="Times New Roman" w:hAnsi="Times New Roman" w:cs="Times New Roman"/>
          <w:color w:val="000000"/>
          <w:sz w:val="24"/>
          <w:szCs w:val="24"/>
        </w:rPr>
        <w:t>или предвзятость и на нее могут</w:t>
      </w:r>
      <w:r>
        <w:rPr>
          <w:rStyle w:val="Bodytext4"/>
          <w:rFonts w:ascii="Times New Roman" w:hAnsi="Times New Roman" w:cs="Times New Roman"/>
          <w:color w:val="000000"/>
          <w:sz w:val="24"/>
          <w:szCs w:val="24"/>
        </w:rPr>
        <w:t xml:space="preserve"> полагаться </w:t>
      </w:r>
      <w:r w:rsidRPr="001665A5">
        <w:rPr>
          <w:rStyle w:val="Bodytext4"/>
          <w:rFonts w:ascii="Times New Roman" w:hAnsi="Times New Roman" w:cs="Times New Roman"/>
          <w:color w:val="000000"/>
          <w:sz w:val="24"/>
          <w:szCs w:val="24"/>
        </w:rPr>
        <w:t xml:space="preserve"> пользователи.</w:t>
      </w:r>
    </w:p>
    <w:p w:rsidR="00CB4A9E" w:rsidRPr="001665A5" w:rsidRDefault="00CB4A9E" w:rsidP="00CB4A9E">
      <w:pPr>
        <w:pStyle w:val="Bodytext91"/>
        <w:shd w:val="clear" w:color="auto" w:fill="auto"/>
        <w:spacing w:before="0" w:line="240" w:lineRule="auto"/>
        <w:ind w:right="20" w:firstLine="709"/>
        <w:rPr>
          <w:rFonts w:ascii="Times New Roman" w:hAnsi="Times New Roman" w:cs="Times New Roman"/>
          <w:sz w:val="24"/>
          <w:szCs w:val="24"/>
        </w:rPr>
      </w:pPr>
      <w:r>
        <w:rPr>
          <w:rStyle w:val="Bodytext90"/>
          <w:rFonts w:ascii="Times New Roman" w:hAnsi="Times New Roman" w:cs="Times New Roman"/>
          <w:color w:val="000000"/>
          <w:sz w:val="24"/>
          <w:szCs w:val="24"/>
        </w:rPr>
        <w:t>7</w:t>
      </w:r>
      <w:r w:rsidRPr="001665A5">
        <w:rPr>
          <w:rStyle w:val="Bodytext90"/>
          <w:rFonts w:ascii="Times New Roman" w:hAnsi="Times New Roman" w:cs="Times New Roman"/>
          <w:color w:val="000000"/>
          <w:sz w:val="24"/>
          <w:szCs w:val="24"/>
        </w:rPr>
        <w:t xml:space="preserve"> </w:t>
      </w:r>
      <w:r w:rsidRPr="00CB4A9E">
        <w:rPr>
          <w:rStyle w:val="Bodytext90"/>
          <w:rFonts w:ascii="Times New Roman" w:hAnsi="Times New Roman" w:cs="Times New Roman"/>
          <w:color w:val="000000"/>
          <w:sz w:val="24"/>
          <w:szCs w:val="24"/>
        </w:rPr>
        <w:t>Принцип правдивого и беспристрастного представления</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Финансовые отчеты должны созда</w:t>
      </w:r>
      <w:r>
        <w:rPr>
          <w:rStyle w:val="Bodytext4"/>
          <w:rFonts w:ascii="Times New Roman" w:hAnsi="Times New Roman" w:cs="Times New Roman"/>
          <w:color w:val="000000"/>
          <w:sz w:val="24"/>
          <w:szCs w:val="24"/>
        </w:rPr>
        <w:t>вать</w:t>
      </w:r>
      <w:r w:rsidRPr="001665A5">
        <w:rPr>
          <w:rStyle w:val="Bodytext4"/>
          <w:rFonts w:ascii="Times New Roman" w:hAnsi="Times New Roman" w:cs="Times New Roman"/>
          <w:color w:val="000000"/>
          <w:sz w:val="24"/>
          <w:szCs w:val="24"/>
        </w:rPr>
        <w:t>. у пользователя правдивое и бес</w:t>
      </w:r>
      <w:r>
        <w:rPr>
          <w:rStyle w:val="Bodytext4"/>
          <w:rFonts w:ascii="Times New Roman" w:hAnsi="Times New Roman" w:cs="Times New Roman"/>
          <w:color w:val="000000"/>
          <w:sz w:val="24"/>
          <w:szCs w:val="24"/>
        </w:rPr>
        <w:t>пристрастное</w:t>
      </w:r>
      <w:r w:rsidRPr="001665A5">
        <w:rPr>
          <w:rStyle w:val="Bodytext4"/>
          <w:rFonts w:ascii="Times New Roman" w:hAnsi="Times New Roman" w:cs="Times New Roman"/>
          <w:color w:val="000000"/>
          <w:sz w:val="24"/>
          <w:szCs w:val="24"/>
        </w:rPr>
        <w:t xml:space="preserve"> представление о финан</w:t>
      </w:r>
      <w:r>
        <w:rPr>
          <w:rStyle w:val="Bodytext4"/>
          <w:rFonts w:ascii="Times New Roman" w:hAnsi="Times New Roman" w:cs="Times New Roman"/>
          <w:color w:val="000000"/>
          <w:sz w:val="24"/>
          <w:szCs w:val="24"/>
        </w:rPr>
        <w:t>совом</w:t>
      </w:r>
      <w:r w:rsidRPr="001665A5">
        <w:rPr>
          <w:rStyle w:val="Bodytext4"/>
          <w:rFonts w:ascii="Times New Roman" w:hAnsi="Times New Roman" w:cs="Times New Roman"/>
          <w:color w:val="000000"/>
          <w:sz w:val="24"/>
          <w:szCs w:val="24"/>
        </w:rPr>
        <w:t xml:space="preserve"> положении, результатах операций, </w:t>
      </w:r>
      <w:r>
        <w:rPr>
          <w:rStyle w:val="Bodytext4"/>
          <w:rFonts w:ascii="Times New Roman" w:hAnsi="Times New Roman" w:cs="Times New Roman"/>
          <w:color w:val="000000"/>
          <w:sz w:val="24"/>
          <w:szCs w:val="24"/>
        </w:rPr>
        <w:t>движении</w:t>
      </w:r>
      <w:r w:rsidRPr="001665A5">
        <w:rPr>
          <w:rStyle w:val="Bodytext4"/>
          <w:rFonts w:ascii="Times New Roman" w:hAnsi="Times New Roman" w:cs="Times New Roman"/>
          <w:color w:val="000000"/>
          <w:sz w:val="24"/>
          <w:szCs w:val="24"/>
        </w:rPr>
        <w:t xml:space="preserve"> денежных средств субъекта.</w:t>
      </w:r>
    </w:p>
    <w:p w:rsidR="00CB4A9E" w:rsidRPr="001665A5" w:rsidRDefault="00CB4A9E" w:rsidP="00CB4A9E">
      <w:pPr>
        <w:pStyle w:val="Bodytext91"/>
        <w:shd w:val="clear" w:color="auto" w:fill="auto"/>
        <w:spacing w:before="0" w:line="240" w:lineRule="auto"/>
        <w:ind w:firstLine="709"/>
        <w:rPr>
          <w:rFonts w:ascii="Times New Roman" w:hAnsi="Times New Roman" w:cs="Times New Roman"/>
          <w:sz w:val="24"/>
          <w:szCs w:val="24"/>
        </w:rPr>
      </w:pPr>
      <w:r>
        <w:rPr>
          <w:rStyle w:val="Bodytext90"/>
          <w:rFonts w:ascii="Times New Roman" w:hAnsi="Times New Roman" w:cs="Times New Roman"/>
          <w:color w:val="000000"/>
          <w:sz w:val="24"/>
          <w:szCs w:val="24"/>
        </w:rPr>
        <w:t>8</w:t>
      </w:r>
      <w:r w:rsidRPr="001665A5">
        <w:rPr>
          <w:rStyle w:val="Bodytext90"/>
          <w:rFonts w:ascii="Times New Roman" w:hAnsi="Times New Roman" w:cs="Times New Roman"/>
          <w:color w:val="000000"/>
          <w:sz w:val="24"/>
          <w:szCs w:val="24"/>
        </w:rPr>
        <w:t xml:space="preserve"> </w:t>
      </w:r>
      <w:r w:rsidRPr="00CB4A9E">
        <w:rPr>
          <w:rStyle w:val="Bodytext90"/>
          <w:rFonts w:ascii="Times New Roman" w:hAnsi="Times New Roman" w:cs="Times New Roman"/>
          <w:color w:val="000000"/>
          <w:sz w:val="24"/>
          <w:szCs w:val="24"/>
        </w:rPr>
        <w:t>Принцип нейтральности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Ин</w:t>
      </w:r>
      <w:r>
        <w:rPr>
          <w:rStyle w:val="Bodytext4"/>
          <w:rFonts w:ascii="Times New Roman" w:hAnsi="Times New Roman" w:cs="Times New Roman"/>
          <w:color w:val="000000"/>
          <w:sz w:val="24"/>
          <w:szCs w:val="24"/>
        </w:rPr>
        <w:t>фо</w:t>
      </w:r>
      <w:r w:rsidRPr="001665A5">
        <w:rPr>
          <w:rStyle w:val="Bodytext4"/>
          <w:rFonts w:ascii="Times New Roman" w:hAnsi="Times New Roman" w:cs="Times New Roman"/>
          <w:color w:val="000000"/>
          <w:sz w:val="24"/>
          <w:szCs w:val="24"/>
        </w:rPr>
        <w:t>рмация, представляемая в фи</w:t>
      </w:r>
      <w:r w:rsidRPr="001665A5">
        <w:rPr>
          <w:rStyle w:val="Bodytext4"/>
          <w:rFonts w:ascii="Times New Roman" w:hAnsi="Times New Roman" w:cs="Times New Roman"/>
          <w:color w:val="000000"/>
          <w:sz w:val="24"/>
          <w:szCs w:val="24"/>
        </w:rPr>
        <w:softHyphen/>
        <w:t>н</w:t>
      </w:r>
      <w:r>
        <w:rPr>
          <w:rStyle w:val="Bodytext4"/>
          <w:rFonts w:ascii="Times New Roman" w:hAnsi="Times New Roman" w:cs="Times New Roman"/>
          <w:color w:val="000000"/>
          <w:sz w:val="24"/>
          <w:szCs w:val="24"/>
        </w:rPr>
        <w:t>ансовой</w:t>
      </w:r>
      <w:r w:rsidRPr="001665A5">
        <w:rPr>
          <w:rStyle w:val="Bodytext4"/>
          <w:rFonts w:ascii="Times New Roman" w:hAnsi="Times New Roman" w:cs="Times New Roman"/>
          <w:color w:val="000000"/>
          <w:sz w:val="24"/>
          <w:szCs w:val="24"/>
        </w:rPr>
        <w:t xml:space="preserve"> от</w:t>
      </w:r>
      <w:r>
        <w:rPr>
          <w:rStyle w:val="Bodytext4"/>
          <w:rFonts w:ascii="Times New Roman" w:hAnsi="Times New Roman" w:cs="Times New Roman"/>
          <w:color w:val="000000"/>
          <w:sz w:val="24"/>
          <w:szCs w:val="24"/>
        </w:rPr>
        <w:t>четности</w:t>
      </w:r>
      <w:r w:rsidRPr="001665A5">
        <w:rPr>
          <w:rStyle w:val="Bodytext4"/>
          <w:rFonts w:ascii="Times New Roman" w:hAnsi="Times New Roman" w:cs="Times New Roman"/>
          <w:color w:val="000000"/>
          <w:sz w:val="24"/>
          <w:szCs w:val="24"/>
        </w:rPr>
        <w:t>, должна быть сво</w:t>
      </w:r>
      <w:r w:rsidRPr="001665A5">
        <w:rPr>
          <w:rStyle w:val="Bodytext4"/>
          <w:rFonts w:ascii="Times New Roman" w:hAnsi="Times New Roman" w:cs="Times New Roman"/>
          <w:color w:val="000000"/>
          <w:sz w:val="24"/>
          <w:szCs w:val="24"/>
        </w:rPr>
        <w:softHyphen/>
        <w:t>бодной от предвзятости, для того чтобы быть надежной.</w:t>
      </w:r>
    </w:p>
    <w:p w:rsidR="00CB4A9E" w:rsidRPr="00CB4A9E" w:rsidRDefault="00CB4A9E" w:rsidP="00CB4A9E">
      <w:pPr>
        <w:pStyle w:val="Bodytext91"/>
        <w:numPr>
          <w:ilvl w:val="0"/>
          <w:numId w:val="4"/>
        </w:numPr>
        <w:shd w:val="clear" w:color="auto" w:fill="auto"/>
        <w:spacing w:before="0" w:line="240" w:lineRule="auto"/>
        <w:ind w:firstLine="709"/>
        <w:rPr>
          <w:rFonts w:ascii="Times New Roman" w:hAnsi="Times New Roman" w:cs="Times New Roman"/>
          <w:sz w:val="24"/>
          <w:szCs w:val="24"/>
        </w:rPr>
      </w:pPr>
      <w:r w:rsidRPr="001665A5">
        <w:rPr>
          <w:rStyle w:val="Bodytext90"/>
          <w:rFonts w:ascii="Times New Roman" w:hAnsi="Times New Roman" w:cs="Times New Roman"/>
          <w:color w:val="000000"/>
          <w:sz w:val="24"/>
          <w:szCs w:val="24"/>
        </w:rPr>
        <w:t xml:space="preserve"> </w:t>
      </w:r>
      <w:r w:rsidRPr="00CB4A9E">
        <w:rPr>
          <w:rStyle w:val="Bodytext90"/>
          <w:rFonts w:ascii="Times New Roman" w:hAnsi="Times New Roman" w:cs="Times New Roman"/>
          <w:color w:val="000000"/>
          <w:sz w:val="24"/>
          <w:szCs w:val="24"/>
        </w:rPr>
        <w:t>Принцип осмотрительности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Это соблюдение степени предосто</w:t>
      </w:r>
      <w:r w:rsidRPr="001665A5">
        <w:rPr>
          <w:rStyle w:val="Bodytext4"/>
          <w:rFonts w:ascii="Times New Roman" w:hAnsi="Times New Roman" w:cs="Times New Roman"/>
          <w:color w:val="000000"/>
          <w:sz w:val="24"/>
          <w:szCs w:val="24"/>
        </w:rPr>
        <w:softHyphen/>
        <w:t>рожности при принятии решений, не</w:t>
      </w:r>
      <w:r w:rsidRPr="001665A5">
        <w:rPr>
          <w:rStyle w:val="Bodytext4"/>
          <w:rFonts w:ascii="Times New Roman" w:hAnsi="Times New Roman" w:cs="Times New Roman"/>
          <w:color w:val="000000"/>
          <w:sz w:val="24"/>
          <w:szCs w:val="24"/>
        </w:rPr>
        <w:softHyphen/>
        <w:t>обходимых для вынесения оценок, в условиях неопределенности, для того чтобы активы и доход не были переоце</w:t>
      </w:r>
      <w:r w:rsidRPr="001665A5">
        <w:rPr>
          <w:rStyle w:val="Bodytext4"/>
          <w:rFonts w:ascii="Times New Roman" w:hAnsi="Times New Roman" w:cs="Times New Roman"/>
          <w:color w:val="000000"/>
          <w:sz w:val="24"/>
          <w:szCs w:val="24"/>
        </w:rPr>
        <w:softHyphen/>
        <w:t>нены, а обязательства или расходы не были недооценены.</w:t>
      </w:r>
    </w:p>
    <w:p w:rsidR="00CB4A9E" w:rsidRPr="00CB4A9E" w:rsidRDefault="00CB4A9E" w:rsidP="00CB4A9E">
      <w:pPr>
        <w:pStyle w:val="Bodytext91"/>
        <w:numPr>
          <w:ilvl w:val="0"/>
          <w:numId w:val="4"/>
        </w:numPr>
        <w:shd w:val="clear" w:color="auto" w:fill="auto"/>
        <w:spacing w:before="0" w:line="240" w:lineRule="auto"/>
        <w:ind w:firstLine="709"/>
        <w:rPr>
          <w:rFonts w:ascii="Times New Roman" w:hAnsi="Times New Roman" w:cs="Times New Roman"/>
          <w:sz w:val="24"/>
          <w:szCs w:val="24"/>
        </w:rPr>
      </w:pPr>
      <w:r w:rsidRPr="001665A5">
        <w:rPr>
          <w:rStyle w:val="Bodytext90"/>
          <w:rFonts w:ascii="Times New Roman" w:hAnsi="Times New Roman" w:cs="Times New Roman"/>
          <w:color w:val="000000"/>
          <w:sz w:val="24"/>
          <w:szCs w:val="24"/>
        </w:rPr>
        <w:t xml:space="preserve"> </w:t>
      </w:r>
      <w:r w:rsidRPr="00CB4A9E">
        <w:rPr>
          <w:rStyle w:val="Bodytext90"/>
          <w:rFonts w:ascii="Times New Roman" w:hAnsi="Times New Roman" w:cs="Times New Roman"/>
          <w:color w:val="000000"/>
          <w:sz w:val="24"/>
          <w:szCs w:val="24"/>
        </w:rPr>
        <w:t>Принцип завершенности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В целях обеспечения достоверности информация в финансовых отчетах должна быть полной.</w:t>
      </w:r>
    </w:p>
    <w:p w:rsidR="00CB4A9E" w:rsidRPr="00CB4A9E" w:rsidRDefault="00CB4A9E" w:rsidP="00CB4A9E">
      <w:pPr>
        <w:pStyle w:val="Bodytext91"/>
        <w:numPr>
          <w:ilvl w:val="0"/>
          <w:numId w:val="4"/>
        </w:numPr>
        <w:shd w:val="clear" w:color="auto" w:fill="auto"/>
        <w:spacing w:before="0" w:line="240" w:lineRule="auto"/>
        <w:ind w:firstLine="709"/>
        <w:rPr>
          <w:rFonts w:ascii="Times New Roman" w:hAnsi="Times New Roman" w:cs="Times New Roman"/>
          <w:sz w:val="24"/>
          <w:szCs w:val="24"/>
        </w:rPr>
      </w:pPr>
      <w:r w:rsidRPr="001665A5">
        <w:rPr>
          <w:rStyle w:val="Bodytext90"/>
          <w:rFonts w:ascii="Times New Roman" w:hAnsi="Times New Roman" w:cs="Times New Roman"/>
          <w:color w:val="000000"/>
          <w:sz w:val="24"/>
          <w:szCs w:val="24"/>
        </w:rPr>
        <w:t xml:space="preserve"> </w:t>
      </w:r>
      <w:r w:rsidRPr="00CB4A9E">
        <w:rPr>
          <w:rStyle w:val="Bodytext90"/>
          <w:rFonts w:ascii="Times New Roman" w:hAnsi="Times New Roman" w:cs="Times New Roman"/>
          <w:color w:val="000000"/>
          <w:sz w:val="24"/>
          <w:szCs w:val="24"/>
        </w:rPr>
        <w:t>Принцип сопоставимости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Для того чтобы финансовая инфор</w:t>
      </w:r>
      <w:r w:rsidRPr="001665A5">
        <w:rPr>
          <w:rStyle w:val="Bodytext4"/>
          <w:rFonts w:ascii="Times New Roman" w:hAnsi="Times New Roman" w:cs="Times New Roman"/>
          <w:color w:val="000000"/>
          <w:sz w:val="24"/>
          <w:szCs w:val="24"/>
        </w:rPr>
        <w:softHyphen/>
        <w:t>мация была полезной и содержатель</w:t>
      </w:r>
      <w:r w:rsidRPr="001665A5">
        <w:rPr>
          <w:rStyle w:val="Bodytext4"/>
          <w:rFonts w:ascii="Times New Roman" w:hAnsi="Times New Roman" w:cs="Times New Roman"/>
          <w:color w:val="000000"/>
          <w:sz w:val="24"/>
          <w:szCs w:val="24"/>
        </w:rPr>
        <w:softHyphen/>
        <w:t>ной, информация должна быть сопо</w:t>
      </w:r>
      <w:r w:rsidRPr="001665A5">
        <w:rPr>
          <w:rStyle w:val="Bodytext4"/>
          <w:rFonts w:ascii="Times New Roman" w:hAnsi="Times New Roman" w:cs="Times New Roman"/>
          <w:color w:val="000000"/>
          <w:sz w:val="24"/>
          <w:szCs w:val="24"/>
        </w:rPr>
        <w:softHyphen/>
        <w:t>ставимой от одного отчетного периода в другой. Пользователи должны быть информированы об учетной политике, используемой субъектом при подго</w:t>
      </w:r>
      <w:r w:rsidRPr="001665A5">
        <w:rPr>
          <w:rStyle w:val="Bodytext4"/>
          <w:rFonts w:ascii="Times New Roman" w:hAnsi="Times New Roman" w:cs="Times New Roman"/>
          <w:color w:val="000000"/>
          <w:sz w:val="24"/>
          <w:szCs w:val="24"/>
        </w:rPr>
        <w:softHyphen/>
        <w:t>товке финансовой отчетности, всех из</w:t>
      </w:r>
      <w:r w:rsidRPr="001665A5">
        <w:rPr>
          <w:rStyle w:val="Bodytext4"/>
          <w:rFonts w:ascii="Times New Roman" w:hAnsi="Times New Roman" w:cs="Times New Roman"/>
          <w:color w:val="000000"/>
          <w:sz w:val="24"/>
          <w:szCs w:val="24"/>
        </w:rPr>
        <w:softHyphen/>
        <w:t>менений в этой политике и результатах таких изменений.</w:t>
      </w:r>
    </w:p>
    <w:p w:rsidR="00CB4A9E" w:rsidRPr="00CB4A9E" w:rsidRDefault="00CB4A9E" w:rsidP="00CB4A9E">
      <w:pPr>
        <w:pStyle w:val="Bodytext91"/>
        <w:numPr>
          <w:ilvl w:val="0"/>
          <w:numId w:val="4"/>
        </w:numPr>
        <w:shd w:val="clear" w:color="auto" w:fill="auto"/>
        <w:spacing w:before="0" w:line="240" w:lineRule="auto"/>
        <w:ind w:firstLine="709"/>
        <w:rPr>
          <w:rFonts w:ascii="Times New Roman" w:hAnsi="Times New Roman" w:cs="Times New Roman"/>
          <w:sz w:val="24"/>
          <w:szCs w:val="24"/>
        </w:rPr>
      </w:pPr>
      <w:r w:rsidRPr="001665A5">
        <w:rPr>
          <w:rStyle w:val="Bodytext90"/>
          <w:rFonts w:ascii="Times New Roman" w:hAnsi="Times New Roman" w:cs="Times New Roman"/>
          <w:color w:val="000000"/>
          <w:sz w:val="24"/>
          <w:szCs w:val="24"/>
        </w:rPr>
        <w:t xml:space="preserve"> </w:t>
      </w:r>
      <w:r w:rsidRPr="00CB4A9E">
        <w:rPr>
          <w:rStyle w:val="Bodytext90"/>
          <w:rFonts w:ascii="Times New Roman" w:hAnsi="Times New Roman" w:cs="Times New Roman"/>
          <w:color w:val="000000"/>
          <w:sz w:val="24"/>
          <w:szCs w:val="24"/>
        </w:rPr>
        <w:t>Принцип последовательности</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sectPr w:rsidR="00CB4A9E" w:rsidRPr="001665A5" w:rsidSect="001665A5">
          <w:type w:val="continuous"/>
          <w:pgSz w:w="11909" w:h="16838"/>
          <w:pgMar w:top="851" w:right="794" w:bottom="851" w:left="907" w:header="0" w:footer="6" w:gutter="0"/>
          <w:cols w:space="245"/>
          <w:noEndnote/>
          <w:docGrid w:linePitch="360"/>
        </w:sectPr>
      </w:pPr>
      <w:r w:rsidRPr="001665A5">
        <w:rPr>
          <w:rStyle w:val="Bodytext4"/>
          <w:rFonts w:ascii="Times New Roman" w:hAnsi="Times New Roman" w:cs="Times New Roman"/>
          <w:color w:val="000000"/>
          <w:sz w:val="24"/>
          <w:szCs w:val="24"/>
        </w:rPr>
        <w:t>Предполагается, что учетная полити</w:t>
      </w:r>
      <w:r w:rsidRPr="001665A5">
        <w:rPr>
          <w:rStyle w:val="Bodytext4"/>
          <w:rFonts w:ascii="Times New Roman" w:hAnsi="Times New Roman" w:cs="Times New Roman"/>
          <w:color w:val="000000"/>
          <w:sz w:val="24"/>
          <w:szCs w:val="24"/>
        </w:rPr>
        <w:softHyphen/>
        <w:t>ка последовательно переходит из одного периода в другой. Пользователи должны иметь возможность сравнивать финансо</w:t>
      </w:r>
      <w:r w:rsidRPr="001665A5">
        <w:rPr>
          <w:rStyle w:val="Bodytext4"/>
          <w:rFonts w:ascii="Times New Roman" w:hAnsi="Times New Roman" w:cs="Times New Roman"/>
          <w:color w:val="000000"/>
          <w:sz w:val="24"/>
          <w:szCs w:val="24"/>
        </w:rPr>
        <w:softHyphen/>
        <w:t>вые отчеты субъекта за разные отчетные периоды, чтобы видеть тенденции изменений в его финансовом положении.</w:t>
      </w:r>
    </w:p>
    <w:p w:rsidR="00CB4A9E" w:rsidRPr="001665A5" w:rsidRDefault="00CB4A9E" w:rsidP="00CB4A9E">
      <w:pPr>
        <w:ind w:firstLine="709"/>
        <w:rPr>
          <w:rFonts w:ascii="Times New Roman" w:hAnsi="Times New Roman" w:cs="Times New Roman"/>
          <w:color w:val="auto"/>
        </w:rPr>
      </w:pPr>
    </w:p>
    <w:p w:rsidR="00CB4A9E" w:rsidRPr="001665A5" w:rsidRDefault="00CB4A9E" w:rsidP="00CB4A9E">
      <w:pPr>
        <w:ind w:firstLine="709"/>
        <w:rPr>
          <w:rFonts w:ascii="Times New Roman" w:hAnsi="Times New Roman" w:cs="Times New Roman"/>
          <w:color w:val="auto"/>
        </w:rPr>
        <w:sectPr w:rsidR="00CB4A9E" w:rsidRPr="001665A5" w:rsidSect="001665A5">
          <w:type w:val="continuous"/>
          <w:pgSz w:w="11909" w:h="16838"/>
          <w:pgMar w:top="851" w:right="794" w:bottom="851" w:left="907" w:header="0" w:footer="6" w:gutter="0"/>
          <w:cols w:space="720"/>
          <w:noEndnote/>
          <w:docGrid w:linePitch="360"/>
        </w:sectPr>
      </w:pPr>
    </w:p>
    <w:p w:rsidR="00CB4A9E" w:rsidRPr="00CB4A9E" w:rsidRDefault="00CB4A9E" w:rsidP="00CB4A9E">
      <w:pPr>
        <w:pStyle w:val="Heading21"/>
        <w:keepNext/>
        <w:keepLines/>
        <w:numPr>
          <w:ilvl w:val="0"/>
          <w:numId w:val="2"/>
        </w:numPr>
        <w:shd w:val="clear" w:color="auto" w:fill="auto"/>
        <w:tabs>
          <w:tab w:val="left" w:pos="531"/>
        </w:tabs>
        <w:spacing w:line="240" w:lineRule="auto"/>
        <w:ind w:firstLine="709"/>
        <w:jc w:val="center"/>
        <w:rPr>
          <w:rFonts w:ascii="Times New Roman" w:hAnsi="Times New Roman" w:cs="Times New Roman"/>
          <w:sz w:val="24"/>
          <w:szCs w:val="24"/>
        </w:rPr>
        <w:sectPr w:rsidR="00CB4A9E" w:rsidRPr="00CB4A9E" w:rsidSect="001665A5">
          <w:type w:val="continuous"/>
          <w:pgSz w:w="11909" w:h="16838"/>
          <w:pgMar w:top="851" w:right="794" w:bottom="851" w:left="907" w:header="0" w:footer="6" w:gutter="0"/>
          <w:cols w:space="720"/>
          <w:noEndnote/>
          <w:docGrid w:linePitch="360"/>
        </w:sectPr>
      </w:pPr>
      <w:bookmarkStart w:id="5" w:name="bookmark7"/>
      <w:r w:rsidRPr="00CB4A9E">
        <w:rPr>
          <w:rStyle w:val="Heading20"/>
          <w:rFonts w:ascii="Times New Roman" w:hAnsi="Times New Roman" w:cs="Times New Roman"/>
          <w:color w:val="000000"/>
          <w:sz w:val="24"/>
          <w:szCs w:val="24"/>
        </w:rPr>
        <w:lastRenderedPageBreak/>
        <w:t>Пользователи бухгалтерской информации</w:t>
      </w:r>
      <w:bookmarkEnd w:id="5"/>
    </w:p>
    <w:p w:rsidR="00CB4A9E" w:rsidRPr="001665A5" w:rsidRDefault="00CB4A9E" w:rsidP="00CB4A9E">
      <w:pPr>
        <w:ind w:firstLine="709"/>
        <w:rPr>
          <w:rFonts w:ascii="Times New Roman" w:hAnsi="Times New Roman" w:cs="Times New Roman"/>
          <w:color w:val="auto"/>
        </w:rPr>
      </w:pPr>
    </w:p>
    <w:p w:rsidR="00CB4A9E" w:rsidRPr="001665A5" w:rsidRDefault="00CB4A9E" w:rsidP="00CB4A9E">
      <w:pPr>
        <w:pStyle w:val="Bodytext102"/>
        <w:shd w:val="clear" w:color="auto" w:fill="auto"/>
        <w:tabs>
          <w:tab w:val="left" w:pos="625"/>
        </w:tabs>
        <w:spacing w:line="240" w:lineRule="auto"/>
        <w:ind w:firstLine="709"/>
        <w:rPr>
          <w:rFonts w:ascii="Times New Roman" w:hAnsi="Times New Roman" w:cs="Times New Roman"/>
          <w:sz w:val="24"/>
          <w:szCs w:val="24"/>
        </w:rPr>
      </w:pPr>
      <w:r>
        <w:rPr>
          <w:rStyle w:val="Bodytext4"/>
          <w:rFonts w:ascii="Times New Roman" w:hAnsi="Times New Roman" w:cs="Times New Roman"/>
          <w:color w:val="000000"/>
          <w:sz w:val="24"/>
          <w:szCs w:val="24"/>
        </w:rPr>
        <w:t>К числу пользователей бухгалтерской информации относятся настоящие и потенциальные инвесторы, кредиторы, поставщики, покупатели, работники, а также министерства, ведомства и общественность. Они используют</w:t>
      </w:r>
      <w:r w:rsidRPr="001665A5">
        <w:rPr>
          <w:rStyle w:val="Bodytext4"/>
          <w:rFonts w:ascii="Times New Roman" w:hAnsi="Times New Roman" w:cs="Times New Roman"/>
          <w:color w:val="000000"/>
          <w:sz w:val="24"/>
          <w:szCs w:val="24"/>
        </w:rPr>
        <w:t xml:space="preserve"> отчетность для удовлетворения своих потребностей в информации. Потребности возникают:</w:t>
      </w:r>
    </w:p>
    <w:p w:rsidR="00CB4A9E" w:rsidRPr="00DE01CE" w:rsidRDefault="00CB4A9E" w:rsidP="00CB4A9E">
      <w:pPr>
        <w:pStyle w:val="Bodytext31"/>
        <w:numPr>
          <w:ilvl w:val="0"/>
          <w:numId w:val="5"/>
        </w:numPr>
        <w:shd w:val="clear" w:color="auto" w:fill="auto"/>
        <w:tabs>
          <w:tab w:val="left" w:pos="586"/>
        </w:tabs>
        <w:spacing w:line="240" w:lineRule="auto"/>
        <w:ind w:right="180" w:firstLine="709"/>
        <w:jc w:val="left"/>
        <w:rPr>
          <w:rFonts w:ascii="Times New Roman" w:hAnsi="Times New Roman" w:cs="Times New Roman"/>
          <w:sz w:val="24"/>
          <w:szCs w:val="24"/>
        </w:rPr>
      </w:pPr>
      <w:r w:rsidRPr="00DE01CE">
        <w:rPr>
          <w:rStyle w:val="Bodytext30"/>
          <w:rFonts w:ascii="Times New Roman" w:hAnsi="Times New Roman" w:cs="Times New Roman"/>
          <w:color w:val="000000"/>
          <w:sz w:val="24"/>
          <w:szCs w:val="24"/>
        </w:rPr>
        <w:t>у инвесторов в связи с риском, связанным с предоставлением инвестиций. Им необходима информация, ко</w:t>
      </w:r>
      <w:r>
        <w:rPr>
          <w:rStyle w:val="Bodytext30"/>
          <w:rFonts w:ascii="Times New Roman" w:hAnsi="Times New Roman" w:cs="Times New Roman"/>
          <w:color w:val="000000"/>
          <w:sz w:val="24"/>
          <w:szCs w:val="24"/>
        </w:rPr>
        <w:t>т</w:t>
      </w:r>
      <w:r w:rsidRPr="00DE01CE">
        <w:rPr>
          <w:rStyle w:val="Bodytext4"/>
          <w:rFonts w:ascii="Times New Roman" w:hAnsi="Times New Roman" w:cs="Times New Roman"/>
          <w:color w:val="000000"/>
          <w:sz w:val="24"/>
          <w:szCs w:val="24"/>
        </w:rPr>
        <w:t>орая поможет определить, следует  покупать</w:t>
      </w:r>
      <w:r>
        <w:rPr>
          <w:rStyle w:val="Bodytext4"/>
          <w:rFonts w:ascii="Times New Roman" w:hAnsi="Times New Roman" w:cs="Times New Roman"/>
          <w:color w:val="000000"/>
          <w:sz w:val="24"/>
          <w:szCs w:val="24"/>
        </w:rPr>
        <w:t xml:space="preserve"> ли</w:t>
      </w:r>
      <w:r w:rsidRPr="00DE01CE">
        <w:rPr>
          <w:rStyle w:val="Bodytext4"/>
          <w:rFonts w:ascii="Times New Roman" w:hAnsi="Times New Roman" w:cs="Times New Roman"/>
          <w:color w:val="000000"/>
          <w:sz w:val="24"/>
          <w:szCs w:val="24"/>
        </w:rPr>
        <w:t xml:space="preserve">, держать или продавать </w:t>
      </w:r>
      <w:r>
        <w:rPr>
          <w:rStyle w:val="Bodytext4"/>
          <w:rFonts w:ascii="Times New Roman" w:hAnsi="Times New Roman" w:cs="Times New Roman"/>
          <w:color w:val="000000"/>
          <w:sz w:val="24"/>
          <w:szCs w:val="24"/>
        </w:rPr>
        <w:t>а</w:t>
      </w:r>
      <w:r w:rsidRPr="00DE01CE">
        <w:rPr>
          <w:rStyle w:val="Bodytext4"/>
          <w:rFonts w:ascii="Times New Roman" w:hAnsi="Times New Roman" w:cs="Times New Roman"/>
          <w:color w:val="000000"/>
          <w:sz w:val="24"/>
          <w:szCs w:val="24"/>
        </w:rPr>
        <w:t xml:space="preserve">кции. Акционеры также заинтересованы </w:t>
      </w:r>
      <w:r>
        <w:rPr>
          <w:rStyle w:val="Bodytext4"/>
          <w:rFonts w:ascii="Times New Roman" w:hAnsi="Times New Roman" w:cs="Times New Roman"/>
          <w:color w:val="000000"/>
          <w:sz w:val="24"/>
          <w:szCs w:val="24"/>
        </w:rPr>
        <w:t xml:space="preserve">в </w:t>
      </w:r>
      <w:r w:rsidRPr="00DE01CE">
        <w:rPr>
          <w:rStyle w:val="Bodytext4"/>
          <w:rFonts w:ascii="Times New Roman" w:hAnsi="Times New Roman" w:cs="Times New Roman"/>
          <w:color w:val="000000"/>
          <w:sz w:val="24"/>
          <w:szCs w:val="24"/>
        </w:rPr>
        <w:t xml:space="preserve">информации, которая позволит им </w:t>
      </w:r>
      <w:r>
        <w:rPr>
          <w:rStyle w:val="Bodytext4"/>
          <w:rFonts w:ascii="Times New Roman" w:hAnsi="Times New Roman" w:cs="Times New Roman"/>
          <w:color w:val="000000"/>
          <w:sz w:val="24"/>
          <w:szCs w:val="24"/>
        </w:rPr>
        <w:t>оценить</w:t>
      </w:r>
      <w:r w:rsidRPr="00DE01CE">
        <w:rPr>
          <w:rStyle w:val="Bodytext4"/>
          <w:rFonts w:ascii="Times New Roman" w:hAnsi="Times New Roman" w:cs="Times New Roman"/>
          <w:color w:val="000000"/>
          <w:sz w:val="24"/>
          <w:szCs w:val="24"/>
        </w:rPr>
        <w:t xml:space="preserve"> спосо</w:t>
      </w:r>
      <w:r>
        <w:rPr>
          <w:rStyle w:val="Bodytext4"/>
          <w:rFonts w:ascii="Times New Roman" w:hAnsi="Times New Roman" w:cs="Times New Roman"/>
          <w:color w:val="000000"/>
          <w:sz w:val="24"/>
          <w:szCs w:val="24"/>
        </w:rPr>
        <w:t>бность субъекта выплачивать диви</w:t>
      </w:r>
      <w:r w:rsidRPr="00DE01CE">
        <w:rPr>
          <w:rStyle w:val="Bodytext4"/>
          <w:rFonts w:ascii="Times New Roman" w:hAnsi="Times New Roman" w:cs="Times New Roman"/>
          <w:color w:val="000000"/>
          <w:sz w:val="24"/>
          <w:szCs w:val="24"/>
        </w:rPr>
        <w:t>денды;</w:t>
      </w:r>
    </w:p>
    <w:p w:rsidR="00CB4A9E" w:rsidRPr="00413D76" w:rsidRDefault="00CB4A9E" w:rsidP="00CB4A9E">
      <w:pPr>
        <w:pStyle w:val="Bodytext1"/>
        <w:numPr>
          <w:ilvl w:val="0"/>
          <w:numId w:val="5"/>
        </w:numPr>
        <w:shd w:val="clear" w:color="auto" w:fill="auto"/>
        <w:spacing w:line="240" w:lineRule="auto"/>
        <w:ind w:left="284" w:right="180" w:firstLine="709"/>
        <w:rPr>
          <w:rFonts w:ascii="Times New Roman" w:hAnsi="Times New Roman" w:cs="Times New Roman"/>
          <w:sz w:val="24"/>
          <w:szCs w:val="24"/>
        </w:rPr>
      </w:pPr>
      <w:r w:rsidRPr="00413D76">
        <w:rPr>
          <w:rStyle w:val="Bodytext4"/>
          <w:rFonts w:ascii="Times New Roman" w:hAnsi="Times New Roman" w:cs="Times New Roman"/>
          <w:color w:val="000000"/>
          <w:sz w:val="24"/>
          <w:szCs w:val="24"/>
        </w:rPr>
        <w:t xml:space="preserve"> у кредиторов, заинтересованных в информации, которая позволит им определить, будут ли их кредиты и проценты, </w:t>
      </w:r>
      <w:r>
        <w:rPr>
          <w:rStyle w:val="Bodytext4"/>
          <w:rFonts w:ascii="Times New Roman" w:hAnsi="Times New Roman" w:cs="Times New Roman"/>
          <w:color w:val="000000"/>
          <w:sz w:val="24"/>
          <w:szCs w:val="24"/>
        </w:rPr>
        <w:t>при</w:t>
      </w:r>
      <w:r w:rsidRPr="00413D76">
        <w:rPr>
          <w:rStyle w:val="Bodytext30"/>
          <w:rFonts w:ascii="Times New Roman" w:hAnsi="Times New Roman" w:cs="Times New Roman"/>
          <w:color w:val="000000"/>
          <w:sz w:val="24"/>
          <w:szCs w:val="24"/>
        </w:rPr>
        <w:t>читающиеся им, выплачены вовремя;</w:t>
      </w:r>
    </w:p>
    <w:p w:rsidR="00CB4A9E" w:rsidRPr="001665A5" w:rsidRDefault="00CB4A9E" w:rsidP="00CB4A9E">
      <w:pPr>
        <w:pStyle w:val="Bodytext31"/>
        <w:numPr>
          <w:ilvl w:val="0"/>
          <w:numId w:val="5"/>
        </w:numPr>
        <w:shd w:val="clear" w:color="auto" w:fill="auto"/>
        <w:spacing w:line="240" w:lineRule="auto"/>
        <w:ind w:right="180" w:firstLine="709"/>
        <w:rPr>
          <w:rFonts w:ascii="Times New Roman" w:hAnsi="Times New Roman" w:cs="Times New Roman"/>
          <w:sz w:val="24"/>
          <w:szCs w:val="24"/>
        </w:rPr>
      </w:pPr>
      <w:r w:rsidRPr="001665A5">
        <w:rPr>
          <w:rStyle w:val="Bodytext30"/>
          <w:rFonts w:ascii="Times New Roman" w:hAnsi="Times New Roman" w:cs="Times New Roman"/>
          <w:color w:val="000000"/>
          <w:sz w:val="24"/>
          <w:szCs w:val="24"/>
        </w:rPr>
        <w:t xml:space="preserve"> у поставщиков и других торговых </w:t>
      </w:r>
      <w:r>
        <w:rPr>
          <w:rStyle w:val="Bodytext30"/>
          <w:rFonts w:ascii="Times New Roman" w:hAnsi="Times New Roman" w:cs="Times New Roman"/>
          <w:color w:val="000000"/>
          <w:sz w:val="24"/>
          <w:szCs w:val="24"/>
        </w:rPr>
        <w:t>кре</w:t>
      </w:r>
      <w:r w:rsidRPr="001665A5">
        <w:rPr>
          <w:rStyle w:val="Bodytext30"/>
          <w:rFonts w:ascii="Times New Roman" w:hAnsi="Times New Roman" w:cs="Times New Roman"/>
          <w:color w:val="000000"/>
          <w:sz w:val="24"/>
          <w:szCs w:val="24"/>
        </w:rPr>
        <w:t>диторов, заинтересованных в инфор</w:t>
      </w:r>
      <w:r w:rsidRPr="001665A5">
        <w:rPr>
          <w:rStyle w:val="Bodytext30"/>
          <w:rFonts w:ascii="Times New Roman" w:hAnsi="Times New Roman" w:cs="Times New Roman"/>
          <w:color w:val="000000"/>
          <w:sz w:val="24"/>
          <w:szCs w:val="24"/>
        </w:rPr>
        <w:softHyphen/>
        <w:t xml:space="preserve">мации, которая даст им возможность </w:t>
      </w:r>
      <w:r>
        <w:rPr>
          <w:rStyle w:val="Bodytext30"/>
          <w:rFonts w:ascii="Times New Roman" w:hAnsi="Times New Roman" w:cs="Times New Roman"/>
          <w:color w:val="000000"/>
          <w:sz w:val="24"/>
          <w:szCs w:val="24"/>
        </w:rPr>
        <w:t>о</w:t>
      </w:r>
      <w:r w:rsidRPr="001665A5">
        <w:rPr>
          <w:rStyle w:val="Bodytext30"/>
          <w:rFonts w:ascii="Times New Roman" w:hAnsi="Times New Roman" w:cs="Times New Roman"/>
          <w:color w:val="000000"/>
          <w:sz w:val="24"/>
          <w:szCs w:val="24"/>
        </w:rPr>
        <w:t>пределить, будет ли сумма, причитаю</w:t>
      </w:r>
      <w:r>
        <w:rPr>
          <w:rStyle w:val="Bodytext30"/>
          <w:rFonts w:ascii="Times New Roman" w:hAnsi="Times New Roman" w:cs="Times New Roman"/>
          <w:color w:val="000000"/>
          <w:sz w:val="24"/>
          <w:szCs w:val="24"/>
        </w:rPr>
        <w:t>щихся</w:t>
      </w:r>
      <w:r w:rsidRPr="001665A5">
        <w:rPr>
          <w:rStyle w:val="Bodytext30"/>
          <w:rFonts w:ascii="Times New Roman" w:hAnsi="Times New Roman" w:cs="Times New Roman"/>
          <w:color w:val="000000"/>
          <w:sz w:val="24"/>
          <w:szCs w:val="24"/>
        </w:rPr>
        <w:t xml:space="preserve"> им, выплачена вовремя;</w:t>
      </w:r>
    </w:p>
    <w:p w:rsidR="00CB4A9E" w:rsidRPr="001665A5" w:rsidRDefault="00CB4A9E" w:rsidP="00CB4A9E">
      <w:pPr>
        <w:pStyle w:val="Bodytext1"/>
        <w:numPr>
          <w:ilvl w:val="0"/>
          <w:numId w:val="5"/>
        </w:numPr>
        <w:shd w:val="clear" w:color="auto" w:fill="auto"/>
        <w:spacing w:line="240" w:lineRule="auto"/>
        <w:ind w:right="18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xml:space="preserve"> у покупателей, заинтересованных и информации о непрерывности </w:t>
      </w:r>
      <w:r>
        <w:rPr>
          <w:rStyle w:val="Bodytext4"/>
          <w:rFonts w:ascii="Times New Roman" w:hAnsi="Times New Roman" w:cs="Times New Roman"/>
          <w:color w:val="000000"/>
          <w:sz w:val="24"/>
          <w:szCs w:val="24"/>
        </w:rPr>
        <w:t>деятельности</w:t>
      </w:r>
      <w:r w:rsidRPr="001665A5">
        <w:rPr>
          <w:rStyle w:val="Bodytext4"/>
          <w:rFonts w:ascii="Times New Roman" w:hAnsi="Times New Roman" w:cs="Times New Roman"/>
          <w:color w:val="000000"/>
          <w:sz w:val="24"/>
          <w:szCs w:val="24"/>
        </w:rPr>
        <w:t xml:space="preserve"> субъекта, особенно когда они им</w:t>
      </w:r>
      <w:r>
        <w:rPr>
          <w:rStyle w:val="Bodytext4"/>
          <w:rFonts w:ascii="Times New Roman" w:hAnsi="Times New Roman" w:cs="Times New Roman"/>
          <w:color w:val="000000"/>
          <w:sz w:val="24"/>
          <w:szCs w:val="24"/>
        </w:rPr>
        <w:t>еют</w:t>
      </w:r>
      <w:r w:rsidRPr="001665A5">
        <w:rPr>
          <w:rStyle w:val="Bodytext4"/>
          <w:rFonts w:ascii="Times New Roman" w:hAnsi="Times New Roman" w:cs="Times New Roman"/>
          <w:color w:val="000000"/>
          <w:sz w:val="24"/>
          <w:szCs w:val="24"/>
        </w:rPr>
        <w:t xml:space="preserve"> долгосрочное соглашение или </w:t>
      </w:r>
      <w:r>
        <w:rPr>
          <w:rStyle w:val="Bodytext4"/>
          <w:rFonts w:ascii="Times New Roman" w:hAnsi="Times New Roman" w:cs="Times New Roman"/>
          <w:color w:val="000000"/>
          <w:sz w:val="24"/>
          <w:szCs w:val="24"/>
        </w:rPr>
        <w:t>зав</w:t>
      </w:r>
      <w:r w:rsidRPr="001665A5">
        <w:rPr>
          <w:rStyle w:val="Bodytext4"/>
          <w:rFonts w:ascii="Times New Roman" w:hAnsi="Times New Roman" w:cs="Times New Roman"/>
          <w:color w:val="000000"/>
          <w:sz w:val="24"/>
          <w:szCs w:val="24"/>
        </w:rPr>
        <w:t>иисят от данного субъекта;</w:t>
      </w:r>
    </w:p>
    <w:p w:rsidR="00CB4A9E" w:rsidRPr="001665A5" w:rsidRDefault="00CB4A9E" w:rsidP="00CB4A9E">
      <w:pPr>
        <w:pStyle w:val="Bodytext1"/>
        <w:shd w:val="clear" w:color="auto" w:fill="auto"/>
        <w:spacing w:line="240" w:lineRule="auto"/>
        <w:ind w:right="180" w:firstLine="709"/>
        <w:rPr>
          <w:rFonts w:ascii="Times New Roman" w:hAnsi="Times New Roman" w:cs="Times New Roman"/>
          <w:sz w:val="24"/>
          <w:szCs w:val="24"/>
        </w:rPr>
      </w:pPr>
      <w:r>
        <w:rPr>
          <w:rStyle w:val="Bodytext4"/>
          <w:rFonts w:ascii="Times New Roman" w:hAnsi="Times New Roman" w:cs="Times New Roman"/>
          <w:color w:val="000000"/>
          <w:sz w:val="24"/>
          <w:szCs w:val="24"/>
        </w:rPr>
        <w:t>5</w:t>
      </w:r>
      <w:r w:rsidRPr="001665A5">
        <w:rPr>
          <w:rStyle w:val="Bodytext4"/>
          <w:rFonts w:ascii="Times New Roman" w:hAnsi="Times New Roman" w:cs="Times New Roman"/>
          <w:color w:val="000000"/>
          <w:sz w:val="24"/>
          <w:szCs w:val="24"/>
        </w:rPr>
        <w:t>) у работников, заинтересованных и информации о стабильности и рента</w:t>
      </w:r>
      <w:r>
        <w:rPr>
          <w:rStyle w:val="Bodytext4"/>
          <w:rFonts w:ascii="Times New Roman" w:hAnsi="Times New Roman" w:cs="Times New Roman"/>
          <w:color w:val="000000"/>
          <w:sz w:val="24"/>
          <w:szCs w:val="24"/>
        </w:rPr>
        <w:t>бельности</w:t>
      </w:r>
      <w:r w:rsidRPr="001665A5">
        <w:rPr>
          <w:rStyle w:val="Bodytext4"/>
          <w:rFonts w:ascii="Times New Roman" w:hAnsi="Times New Roman" w:cs="Times New Roman"/>
          <w:color w:val="000000"/>
          <w:sz w:val="24"/>
          <w:szCs w:val="24"/>
        </w:rPr>
        <w:t xml:space="preserve">  деятельности субъектов. Они такж</w:t>
      </w:r>
      <w:r>
        <w:rPr>
          <w:rStyle w:val="Bodytext4"/>
          <w:rFonts w:ascii="Times New Roman" w:hAnsi="Times New Roman" w:cs="Times New Roman"/>
          <w:color w:val="000000"/>
          <w:sz w:val="24"/>
          <w:szCs w:val="24"/>
        </w:rPr>
        <w:t>е</w:t>
      </w:r>
      <w:r w:rsidRPr="001665A5">
        <w:rPr>
          <w:rStyle w:val="Bodytext4"/>
          <w:rFonts w:ascii="Times New Roman" w:hAnsi="Times New Roman" w:cs="Times New Roman"/>
          <w:color w:val="000000"/>
          <w:sz w:val="24"/>
          <w:szCs w:val="24"/>
        </w:rPr>
        <w:t xml:space="preserve"> </w:t>
      </w:r>
      <w:r>
        <w:rPr>
          <w:rStyle w:val="Bodytext4"/>
          <w:rFonts w:ascii="Times New Roman" w:hAnsi="Times New Roman" w:cs="Times New Roman"/>
          <w:color w:val="000000"/>
          <w:sz w:val="24"/>
          <w:szCs w:val="24"/>
        </w:rPr>
        <w:t>з</w:t>
      </w:r>
      <w:r w:rsidRPr="001665A5">
        <w:rPr>
          <w:rStyle w:val="Bodytext4"/>
          <w:rFonts w:ascii="Times New Roman" w:hAnsi="Times New Roman" w:cs="Times New Roman"/>
          <w:color w:val="000000"/>
          <w:sz w:val="24"/>
          <w:szCs w:val="24"/>
        </w:rPr>
        <w:t xml:space="preserve">аинтересованы в информации, </w:t>
      </w:r>
      <w:r>
        <w:rPr>
          <w:rStyle w:val="Bodytext4"/>
          <w:rFonts w:ascii="Times New Roman" w:hAnsi="Times New Roman" w:cs="Times New Roman"/>
          <w:color w:val="000000"/>
          <w:sz w:val="24"/>
          <w:szCs w:val="24"/>
        </w:rPr>
        <w:t>которая</w:t>
      </w:r>
      <w:r w:rsidRPr="001665A5">
        <w:rPr>
          <w:rStyle w:val="Bodytext4"/>
          <w:rFonts w:ascii="Times New Roman" w:hAnsi="Times New Roman" w:cs="Times New Roman"/>
          <w:color w:val="000000"/>
          <w:sz w:val="24"/>
          <w:szCs w:val="24"/>
        </w:rPr>
        <w:t xml:space="preserve"> дает им возможность оценить способность субъекта обеспечивать их </w:t>
      </w:r>
      <w:r>
        <w:rPr>
          <w:rStyle w:val="Bodytext4"/>
          <w:rFonts w:ascii="Times New Roman" w:hAnsi="Times New Roman" w:cs="Times New Roman"/>
          <w:color w:val="000000"/>
          <w:sz w:val="24"/>
          <w:szCs w:val="24"/>
        </w:rPr>
        <w:t>заработной</w:t>
      </w:r>
      <w:r w:rsidRPr="001665A5">
        <w:rPr>
          <w:rStyle w:val="Bodytext4"/>
          <w:rFonts w:ascii="Times New Roman" w:hAnsi="Times New Roman" w:cs="Times New Roman"/>
          <w:color w:val="000000"/>
          <w:sz w:val="24"/>
          <w:szCs w:val="24"/>
        </w:rPr>
        <w:t xml:space="preserve"> платой, пенсией и возмож</w:t>
      </w:r>
      <w:r>
        <w:rPr>
          <w:rStyle w:val="Bodytext4"/>
          <w:rFonts w:ascii="Times New Roman" w:hAnsi="Times New Roman" w:cs="Times New Roman"/>
          <w:color w:val="000000"/>
          <w:sz w:val="24"/>
          <w:szCs w:val="24"/>
        </w:rPr>
        <w:t>ности</w:t>
      </w:r>
      <w:r w:rsidRPr="001665A5">
        <w:rPr>
          <w:rStyle w:val="Bodytext4"/>
          <w:rFonts w:ascii="Times New Roman" w:hAnsi="Times New Roman" w:cs="Times New Roman"/>
          <w:color w:val="000000"/>
          <w:sz w:val="24"/>
          <w:szCs w:val="24"/>
        </w:rPr>
        <w:t xml:space="preserve"> дальнейшей работы по найму;</w:t>
      </w:r>
    </w:p>
    <w:p w:rsidR="00CB4A9E" w:rsidRPr="001665A5" w:rsidRDefault="00CB4A9E" w:rsidP="00CB4A9E">
      <w:pPr>
        <w:pStyle w:val="Bodytext1"/>
        <w:numPr>
          <w:ilvl w:val="0"/>
          <w:numId w:val="6"/>
        </w:numPr>
        <w:shd w:val="clear" w:color="auto" w:fill="auto"/>
        <w:spacing w:line="240" w:lineRule="auto"/>
        <w:ind w:right="6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у Правительства, заинтересо</w:t>
      </w:r>
      <w:r w:rsidRPr="001665A5">
        <w:rPr>
          <w:rStyle w:val="Bodytext4"/>
          <w:rFonts w:ascii="Times New Roman" w:hAnsi="Times New Roman" w:cs="Times New Roman"/>
          <w:color w:val="000000"/>
          <w:sz w:val="24"/>
          <w:szCs w:val="24"/>
        </w:rPr>
        <w:softHyphen/>
        <w:t>ванного в распределении ресурсов и, следовательно, деятельности субъектов. Ему также нужна информация, чтобы регулировать деятельность субъектов, определять политику налогообложения и иметь основу для определения нацио</w:t>
      </w:r>
      <w:r w:rsidRPr="001665A5">
        <w:rPr>
          <w:rStyle w:val="Bodytext4"/>
          <w:rFonts w:ascii="Times New Roman" w:hAnsi="Times New Roman" w:cs="Times New Roman"/>
          <w:color w:val="000000"/>
          <w:sz w:val="24"/>
          <w:szCs w:val="24"/>
        </w:rPr>
        <w:softHyphen/>
        <w:t>нального дохода и прочих статистичес</w:t>
      </w:r>
      <w:r w:rsidRPr="001665A5">
        <w:rPr>
          <w:rStyle w:val="Bodytext4"/>
          <w:rFonts w:ascii="Times New Roman" w:hAnsi="Times New Roman" w:cs="Times New Roman"/>
          <w:color w:val="000000"/>
          <w:sz w:val="24"/>
          <w:szCs w:val="24"/>
        </w:rPr>
        <w:softHyphen/>
        <w:t>ких данных;</w:t>
      </w:r>
    </w:p>
    <w:p w:rsidR="00CB4A9E" w:rsidRPr="001665A5" w:rsidRDefault="00CB4A9E" w:rsidP="00CB4A9E">
      <w:pPr>
        <w:pStyle w:val="Bodytext1"/>
        <w:numPr>
          <w:ilvl w:val="0"/>
          <w:numId w:val="6"/>
        </w:numPr>
        <w:shd w:val="clear" w:color="auto" w:fill="auto"/>
        <w:spacing w:line="240" w:lineRule="auto"/>
        <w:ind w:right="60" w:firstLine="709"/>
        <w:rPr>
          <w:rFonts w:ascii="Times New Roman" w:hAnsi="Times New Roman" w:cs="Times New Roman"/>
          <w:sz w:val="24"/>
          <w:szCs w:val="24"/>
        </w:rPr>
      </w:pPr>
      <w:r w:rsidRPr="001665A5">
        <w:rPr>
          <w:rStyle w:val="Bodytext4"/>
          <w:rFonts w:ascii="Times New Roman" w:hAnsi="Times New Roman" w:cs="Times New Roman"/>
          <w:color w:val="000000"/>
          <w:sz w:val="24"/>
          <w:szCs w:val="24"/>
        </w:rPr>
        <w:t xml:space="preserve"> у общественности, так как субъ</w:t>
      </w:r>
      <w:r w:rsidRPr="001665A5">
        <w:rPr>
          <w:rStyle w:val="Bodytext4"/>
          <w:rFonts w:ascii="Times New Roman" w:hAnsi="Times New Roman" w:cs="Times New Roman"/>
          <w:color w:val="000000"/>
          <w:sz w:val="24"/>
          <w:szCs w:val="24"/>
        </w:rPr>
        <w:softHyphen/>
        <w:t>екты могут внести существенный вклад в местную экономику многими спосо</w:t>
      </w:r>
      <w:r w:rsidRPr="001665A5">
        <w:rPr>
          <w:rStyle w:val="Bodytext4"/>
          <w:rFonts w:ascii="Times New Roman" w:hAnsi="Times New Roman" w:cs="Times New Roman"/>
          <w:color w:val="000000"/>
          <w:sz w:val="24"/>
          <w:szCs w:val="24"/>
        </w:rPr>
        <w:softHyphen/>
        <w:t>бами, включая занятость населения и поддержку местных поставщиков. Финансовая отчетность может помочь общественности, обеспечивая ее ин</w:t>
      </w:r>
      <w:r w:rsidRPr="001665A5">
        <w:rPr>
          <w:rStyle w:val="Bodytext4"/>
          <w:rFonts w:ascii="Times New Roman" w:hAnsi="Times New Roman" w:cs="Times New Roman"/>
          <w:color w:val="000000"/>
          <w:sz w:val="24"/>
          <w:szCs w:val="24"/>
        </w:rPr>
        <w:softHyphen/>
        <w:t>формацией о направлениях развития и последних достижениях в улучшении благосостояния субъектов;</w:t>
      </w:r>
    </w:p>
    <w:p w:rsidR="00CB4A9E" w:rsidRPr="00413D76" w:rsidRDefault="00CB4A9E" w:rsidP="00CB4A9E">
      <w:pPr>
        <w:pStyle w:val="Bodytext1"/>
        <w:numPr>
          <w:ilvl w:val="0"/>
          <w:numId w:val="6"/>
        </w:numPr>
        <w:shd w:val="clear" w:color="auto" w:fill="auto"/>
        <w:spacing w:line="240" w:lineRule="auto"/>
        <w:ind w:right="60" w:firstLine="709"/>
        <w:rPr>
          <w:rStyle w:val="Bodytext4"/>
          <w:rFonts w:ascii="Times New Roman" w:hAnsi="Times New Roman" w:cs="Times New Roman"/>
          <w:sz w:val="24"/>
          <w:szCs w:val="24"/>
        </w:rPr>
      </w:pPr>
      <w:r w:rsidRPr="001665A5">
        <w:rPr>
          <w:rStyle w:val="Bodytext4"/>
          <w:rFonts w:ascii="Times New Roman" w:hAnsi="Times New Roman" w:cs="Times New Roman"/>
          <w:color w:val="000000"/>
          <w:sz w:val="24"/>
          <w:szCs w:val="24"/>
        </w:rPr>
        <w:t xml:space="preserve"> руководитель субъекта несет ответственность за подготовку и пред</w:t>
      </w:r>
      <w:r w:rsidRPr="001665A5">
        <w:rPr>
          <w:rStyle w:val="Bodytext4"/>
          <w:rFonts w:ascii="Times New Roman" w:hAnsi="Times New Roman" w:cs="Times New Roman"/>
          <w:color w:val="000000"/>
          <w:sz w:val="24"/>
          <w:szCs w:val="24"/>
        </w:rPr>
        <w:softHyphen/>
        <w:t>ставление финансовой отчетности. Руководитель имеет право определять форму и содержание дополнительной информации в целях удовлетворения собственных потребностей. Однако об суждение форм такой дополнительной информации выходит за рамки данной концептуальной основы.</w:t>
      </w:r>
    </w:p>
    <w:p w:rsidR="00CB4A9E" w:rsidRPr="001665A5" w:rsidRDefault="00CB4A9E" w:rsidP="00CB4A9E">
      <w:pPr>
        <w:pStyle w:val="Bodytext1"/>
        <w:shd w:val="clear" w:color="auto" w:fill="auto"/>
        <w:spacing w:line="240" w:lineRule="auto"/>
        <w:ind w:right="20" w:firstLine="709"/>
        <w:rPr>
          <w:rFonts w:ascii="Times New Roman" w:hAnsi="Times New Roman" w:cs="Times New Roman"/>
          <w:sz w:val="24"/>
          <w:szCs w:val="24"/>
        </w:rPr>
        <w:sectPr w:rsidR="00CB4A9E" w:rsidRPr="001665A5" w:rsidSect="00413D76">
          <w:headerReference w:type="even" r:id="rId12"/>
          <w:headerReference w:type="default" r:id="rId13"/>
          <w:type w:val="continuous"/>
          <w:pgSz w:w="11909" w:h="16838"/>
          <w:pgMar w:top="851" w:right="794" w:bottom="851" w:left="907" w:header="0" w:footer="6" w:gutter="0"/>
          <w:cols w:space="220"/>
          <w:noEndnote/>
          <w:titlePg/>
          <w:docGrid w:linePitch="360"/>
        </w:sectPr>
      </w:pPr>
    </w:p>
    <w:p w:rsidR="000E5821" w:rsidRPr="00CB4A9E" w:rsidRDefault="000E5821" w:rsidP="001761C8">
      <w:pPr>
        <w:ind w:firstLine="709"/>
        <w:rPr>
          <w:rFonts w:ascii="Times New Roman" w:hAnsi="Times New Roman" w:cs="Times New Roman"/>
        </w:rPr>
      </w:pPr>
    </w:p>
    <w:sectPr w:rsidR="000E5821" w:rsidRPr="00CB4A9E" w:rsidSect="00190430">
      <w:pgSz w:w="11906" w:h="16838"/>
      <w:pgMar w:top="851" w:right="850"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22D1" w:rsidRDefault="000A22D1" w:rsidP="000555FA">
      <w:r>
        <w:separator/>
      </w:r>
    </w:p>
  </w:endnote>
  <w:endnote w:type="continuationSeparator" w:id="1">
    <w:p w:rsidR="000A22D1" w:rsidRDefault="000A22D1" w:rsidP="000555FA">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22D1" w:rsidRDefault="000A22D1" w:rsidP="000555FA">
      <w:r>
        <w:separator/>
      </w:r>
    </w:p>
  </w:footnote>
  <w:footnote w:type="continuationSeparator" w:id="1">
    <w:p w:rsidR="000A22D1" w:rsidRDefault="000A22D1" w:rsidP="000555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05B" w:rsidRDefault="00941736">
    <w:pPr>
      <w:rPr>
        <w:color w:val="auto"/>
        <w:sz w:val="2"/>
        <w:szCs w:val="2"/>
      </w:rPr>
    </w:pPr>
    <w:r w:rsidRPr="00941736">
      <w:rPr>
        <w:noProof/>
      </w:rPr>
      <w:pict>
        <v:shapetype id="_x0000_t202" coordsize="21600,21600" o:spt="202" path="m,l,21600r21600,l21600,xe">
          <v:stroke joinstyle="miter"/>
          <v:path gradientshapeok="t" o:connecttype="rect"/>
        </v:shapetype>
        <v:shape id="_x0000_s1025" type="#_x0000_t202" style="position:absolute;margin-left:478pt;margin-top:150.1pt;width:4.8pt;height:7.2pt;z-index:-251658240;mso-wrap-style:none;mso-wrap-distance-left:5pt;mso-wrap-distance-right:5pt;mso-position-horizontal-relative:page;mso-position-vertical-relative:page" filled="f" stroked="f">
          <v:textbox style="mso-fit-shape-to-text:t" inset="0,0,0,0">
            <w:txbxContent>
              <w:p w:rsidR="00E8305B" w:rsidRDefault="00762AE0">
                <w:pPr>
                  <w:pStyle w:val="Headerorfooter1"/>
                  <w:shd w:val="clear" w:color="auto" w:fill="auto"/>
                  <w:spacing w:line="240" w:lineRule="auto"/>
                </w:pPr>
                <w:r>
                  <w:rPr>
                    <w:rStyle w:val="Headerorfooter0"/>
                    <w:color w:val="000000"/>
                  </w:rPr>
                  <w:t>7</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05B" w:rsidRDefault="00941736">
    <w:pPr>
      <w:rPr>
        <w:color w:val="auto"/>
        <w:sz w:val="2"/>
        <w:szCs w:val="2"/>
      </w:rPr>
    </w:pPr>
    <w:r w:rsidRPr="00941736">
      <w:rPr>
        <w:noProof/>
      </w:rPr>
      <w:pict>
        <v:shapetype id="_x0000_t202" coordsize="21600,21600" o:spt="202" path="m,l,21600r21600,l21600,xe">
          <v:stroke joinstyle="miter"/>
          <v:path gradientshapeok="t" o:connecttype="rect"/>
        </v:shapetype>
        <v:shape id="_x0000_s1026" type="#_x0000_t202" style="position:absolute;margin-left:107.45pt;margin-top:140.3pt;width:9.6pt;height:7.2pt;z-index:-251655168;mso-wrap-style:none;mso-wrap-distance-left:5pt;mso-wrap-distance-right:5pt;mso-position-horizontal-relative:page;mso-position-vertical-relative:page" filled="f" stroked="f">
          <v:textbox style="mso-fit-shape-to-text:t" inset="0,0,0,0">
            <w:txbxContent>
              <w:p w:rsidR="00E8305B" w:rsidRDefault="00762AE0">
                <w:pPr>
                  <w:pStyle w:val="Headerorfooter1"/>
                  <w:shd w:val="clear" w:color="auto" w:fill="auto"/>
                  <w:spacing w:line="240" w:lineRule="auto"/>
                </w:pPr>
                <w:r>
                  <w:rPr>
                    <w:rStyle w:val="Headerorfooter2"/>
                    <w:color w:val="000000"/>
                  </w:rPr>
                  <w:t>10</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D76" w:rsidRDefault="000A22D1">
    <w:pPr>
      <w:rPr>
        <w:color w:val="auto"/>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D76" w:rsidRDefault="000A22D1">
    <w:pPr>
      <w:rPr>
        <w:color w:val="auto"/>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D76" w:rsidRDefault="00941736">
    <w:pPr>
      <w:rPr>
        <w:color w:val="auto"/>
        <w:sz w:val="2"/>
        <w:szCs w:val="2"/>
      </w:rPr>
    </w:pPr>
    <w:r w:rsidRPr="00941736">
      <w:rPr>
        <w:noProof/>
      </w:rPr>
      <w:pict>
        <v:shapetype id="_x0000_t202" coordsize="21600,21600" o:spt="202" path="m,l,21600r21600,l21600,xe">
          <v:stroke joinstyle="miter"/>
          <v:path gradientshapeok="t" o:connecttype="rect"/>
        </v:shapetype>
        <v:shape id="_x0000_s1027" type="#_x0000_t202" style="position:absolute;margin-left:478pt;margin-top:150.1pt;width:4.8pt;height:7.2pt;z-index:-251654144;mso-wrap-style:none;mso-wrap-distance-left:5pt;mso-wrap-distance-right:5pt;mso-position-horizontal-relative:page;mso-position-vertical-relative:page" filled="f" stroked="f">
          <v:textbox style="mso-fit-shape-to-text:t" inset="0,0,0,0">
            <w:txbxContent>
              <w:p w:rsidR="00413D76" w:rsidRDefault="00762AE0">
                <w:pPr>
                  <w:pStyle w:val="Headerorfooter1"/>
                  <w:shd w:val="clear" w:color="auto" w:fill="auto"/>
                  <w:spacing w:line="240" w:lineRule="auto"/>
                </w:pPr>
                <w:r>
                  <w:rPr>
                    <w:rStyle w:val="Headerorfooter0"/>
                    <w:color w:val="000000"/>
                  </w:rPr>
                  <w:t>7</w:t>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D76" w:rsidRDefault="00941736">
    <w:pPr>
      <w:rPr>
        <w:color w:val="auto"/>
        <w:sz w:val="2"/>
        <w:szCs w:val="2"/>
      </w:rPr>
    </w:pPr>
    <w:r w:rsidRPr="00941736">
      <w:rPr>
        <w:noProof/>
      </w:rPr>
      <w:pict>
        <v:shapetype id="_x0000_t202" coordsize="21600,21600" o:spt="202" path="m,l,21600r21600,l21600,xe">
          <v:stroke joinstyle="miter"/>
          <v:path gradientshapeok="t" o:connecttype="rect"/>
        </v:shapetype>
        <v:shape id="_x0000_s1028" type="#_x0000_t202" style="position:absolute;margin-left:429.8pt;margin-top:142.2pt;width:60.5pt;height:5.3pt;z-index:-251653120;mso-wrap-style:none;mso-wrap-distance-left:5pt;mso-wrap-distance-right:5pt;mso-position-horizontal-relative:page;mso-position-vertical-relative:page" filled="f" stroked="f">
          <v:textbox style="mso-fit-shape-to-text:t" inset="0,0,0,0">
            <w:txbxContent>
              <w:p w:rsidR="00413D76" w:rsidRDefault="00762AE0">
                <w:pPr>
                  <w:pStyle w:val="Headerorfooter1"/>
                  <w:shd w:val="clear" w:color="auto" w:fill="auto"/>
                  <w:spacing w:line="240" w:lineRule="auto"/>
                </w:pPr>
                <w:r>
                  <w:rPr>
                    <w:rStyle w:val="HeaderorfooterSpacing0pt"/>
                    <w:color w:val="000000"/>
                  </w:rPr>
                  <w:t>&gt;1|ун)и1и1нп1&gt;(:н</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D76" w:rsidRDefault="00941736">
    <w:pPr>
      <w:rPr>
        <w:color w:val="auto"/>
        <w:sz w:val="2"/>
        <w:szCs w:val="2"/>
      </w:rPr>
    </w:pPr>
    <w:r w:rsidRPr="00941736">
      <w:rPr>
        <w:noProof/>
      </w:rPr>
      <w:pict>
        <v:shapetype id="_x0000_t202" coordsize="21600,21600" o:spt="202" path="m,l,21600r21600,l21600,xe">
          <v:stroke joinstyle="miter"/>
          <v:path gradientshapeok="t" o:connecttype="rect"/>
        </v:shapetype>
        <v:shape id="_x0000_s1029" type="#_x0000_t202" style="position:absolute;margin-left:429.8pt;margin-top:142.2pt;width:60.5pt;height:5.3pt;z-index:-251652096;mso-wrap-style:none;mso-wrap-distance-left:5pt;mso-wrap-distance-right:5pt;mso-position-horizontal-relative:page;mso-position-vertical-relative:page" filled="f" stroked="f">
          <v:textbox style="mso-fit-shape-to-text:t" inset="0,0,0,0">
            <w:txbxContent>
              <w:p w:rsidR="00413D76" w:rsidRDefault="00762AE0">
                <w:pPr>
                  <w:pStyle w:val="Headerorfooter1"/>
                  <w:shd w:val="clear" w:color="auto" w:fill="auto"/>
                  <w:spacing w:line="240" w:lineRule="auto"/>
                </w:pPr>
                <w:r>
                  <w:rPr>
                    <w:rStyle w:val="HeaderorfooterSpacing0pt"/>
                    <w:color w:val="000000"/>
                  </w:rPr>
                  <w:t>&gt;1|ун)и1и1нп1&gt;(:н</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6"/>
    <w:lvl w:ilvl="0">
      <w:start w:val="5"/>
      <w:numFmt w:val="decimal"/>
      <w:lvlText w:val="1.%1,"/>
      <w:lvlJc w:val="left"/>
      <w:rPr>
        <w:rFonts w:ascii="Trebuchet MS" w:hAnsi="Trebuchet MS" w:cs="Trebuchet MS"/>
        <w:b/>
        <w:bCs/>
        <w:i w:val="0"/>
        <w:iCs w:val="0"/>
        <w:smallCaps w:val="0"/>
        <w:strike w:val="0"/>
        <w:color w:val="000000"/>
        <w:spacing w:val="0"/>
        <w:w w:val="100"/>
        <w:position w:val="0"/>
        <w:sz w:val="21"/>
        <w:szCs w:val="21"/>
        <w:u w:val="none"/>
      </w:rPr>
    </w:lvl>
    <w:lvl w:ilvl="1">
      <w:start w:val="5"/>
      <w:numFmt w:val="decimal"/>
      <w:lvlText w:val="1.%1,"/>
      <w:lvlJc w:val="left"/>
      <w:rPr>
        <w:rFonts w:ascii="Trebuchet MS" w:hAnsi="Trebuchet MS" w:cs="Trebuchet MS"/>
        <w:b/>
        <w:bCs/>
        <w:i w:val="0"/>
        <w:iCs w:val="0"/>
        <w:smallCaps w:val="0"/>
        <w:strike w:val="0"/>
        <w:color w:val="000000"/>
        <w:spacing w:val="0"/>
        <w:w w:val="100"/>
        <w:position w:val="0"/>
        <w:sz w:val="21"/>
        <w:szCs w:val="21"/>
        <w:u w:val="none"/>
      </w:rPr>
    </w:lvl>
    <w:lvl w:ilvl="2">
      <w:start w:val="5"/>
      <w:numFmt w:val="decimal"/>
      <w:lvlText w:val="1.%1,"/>
      <w:lvlJc w:val="left"/>
      <w:rPr>
        <w:rFonts w:ascii="Trebuchet MS" w:hAnsi="Trebuchet MS" w:cs="Trebuchet MS"/>
        <w:b/>
        <w:bCs/>
        <w:i w:val="0"/>
        <w:iCs w:val="0"/>
        <w:smallCaps w:val="0"/>
        <w:strike w:val="0"/>
        <w:color w:val="000000"/>
        <w:spacing w:val="0"/>
        <w:w w:val="100"/>
        <w:position w:val="0"/>
        <w:sz w:val="21"/>
        <w:szCs w:val="21"/>
        <w:u w:val="none"/>
      </w:rPr>
    </w:lvl>
    <w:lvl w:ilvl="3">
      <w:start w:val="5"/>
      <w:numFmt w:val="decimal"/>
      <w:lvlText w:val="1.%1,"/>
      <w:lvlJc w:val="left"/>
      <w:rPr>
        <w:rFonts w:ascii="Trebuchet MS" w:hAnsi="Trebuchet MS" w:cs="Trebuchet MS"/>
        <w:b/>
        <w:bCs/>
        <w:i w:val="0"/>
        <w:iCs w:val="0"/>
        <w:smallCaps w:val="0"/>
        <w:strike w:val="0"/>
        <w:color w:val="000000"/>
        <w:spacing w:val="0"/>
        <w:w w:val="100"/>
        <w:position w:val="0"/>
        <w:sz w:val="21"/>
        <w:szCs w:val="21"/>
        <w:u w:val="none"/>
      </w:rPr>
    </w:lvl>
    <w:lvl w:ilvl="4">
      <w:start w:val="5"/>
      <w:numFmt w:val="decimal"/>
      <w:lvlText w:val="1.%1,"/>
      <w:lvlJc w:val="left"/>
      <w:rPr>
        <w:rFonts w:ascii="Trebuchet MS" w:hAnsi="Trebuchet MS" w:cs="Trebuchet MS"/>
        <w:b/>
        <w:bCs/>
        <w:i w:val="0"/>
        <w:iCs w:val="0"/>
        <w:smallCaps w:val="0"/>
        <w:strike w:val="0"/>
        <w:color w:val="000000"/>
        <w:spacing w:val="0"/>
        <w:w w:val="100"/>
        <w:position w:val="0"/>
        <w:sz w:val="21"/>
        <w:szCs w:val="21"/>
        <w:u w:val="none"/>
      </w:rPr>
    </w:lvl>
    <w:lvl w:ilvl="5">
      <w:start w:val="5"/>
      <w:numFmt w:val="decimal"/>
      <w:lvlText w:val="1.%1,"/>
      <w:lvlJc w:val="left"/>
      <w:rPr>
        <w:rFonts w:ascii="Trebuchet MS" w:hAnsi="Trebuchet MS" w:cs="Trebuchet MS"/>
        <w:b/>
        <w:bCs/>
        <w:i w:val="0"/>
        <w:iCs w:val="0"/>
        <w:smallCaps w:val="0"/>
        <w:strike w:val="0"/>
        <w:color w:val="000000"/>
        <w:spacing w:val="0"/>
        <w:w w:val="100"/>
        <w:position w:val="0"/>
        <w:sz w:val="21"/>
        <w:szCs w:val="21"/>
        <w:u w:val="none"/>
      </w:rPr>
    </w:lvl>
    <w:lvl w:ilvl="6">
      <w:start w:val="5"/>
      <w:numFmt w:val="decimal"/>
      <w:lvlText w:val="1.%1,"/>
      <w:lvlJc w:val="left"/>
      <w:rPr>
        <w:rFonts w:ascii="Trebuchet MS" w:hAnsi="Trebuchet MS" w:cs="Trebuchet MS"/>
        <w:b/>
        <w:bCs/>
        <w:i w:val="0"/>
        <w:iCs w:val="0"/>
        <w:smallCaps w:val="0"/>
        <w:strike w:val="0"/>
        <w:color w:val="000000"/>
        <w:spacing w:val="0"/>
        <w:w w:val="100"/>
        <w:position w:val="0"/>
        <w:sz w:val="21"/>
        <w:szCs w:val="21"/>
        <w:u w:val="none"/>
      </w:rPr>
    </w:lvl>
    <w:lvl w:ilvl="7">
      <w:start w:val="5"/>
      <w:numFmt w:val="decimal"/>
      <w:lvlText w:val="1.%1,"/>
      <w:lvlJc w:val="left"/>
      <w:rPr>
        <w:rFonts w:ascii="Trebuchet MS" w:hAnsi="Trebuchet MS" w:cs="Trebuchet MS"/>
        <w:b/>
        <w:bCs/>
        <w:i w:val="0"/>
        <w:iCs w:val="0"/>
        <w:smallCaps w:val="0"/>
        <w:strike w:val="0"/>
        <w:color w:val="000000"/>
        <w:spacing w:val="0"/>
        <w:w w:val="100"/>
        <w:position w:val="0"/>
        <w:sz w:val="21"/>
        <w:szCs w:val="21"/>
        <w:u w:val="none"/>
      </w:rPr>
    </w:lvl>
    <w:lvl w:ilvl="8">
      <w:start w:val="5"/>
      <w:numFmt w:val="decimal"/>
      <w:lvlText w:val="1.%1,"/>
      <w:lvlJc w:val="left"/>
      <w:rPr>
        <w:rFonts w:ascii="Trebuchet MS" w:hAnsi="Trebuchet MS" w:cs="Trebuchet MS"/>
        <w:b/>
        <w:bCs/>
        <w:i w:val="0"/>
        <w:iCs w:val="0"/>
        <w:smallCaps w:val="0"/>
        <w:strike w:val="0"/>
        <w:color w:val="000000"/>
        <w:spacing w:val="0"/>
        <w:w w:val="100"/>
        <w:position w:val="0"/>
        <w:sz w:val="21"/>
        <w:szCs w:val="21"/>
        <w:u w:val="none"/>
      </w:rPr>
    </w:lvl>
  </w:abstractNum>
  <w:abstractNum w:abstractNumId="1">
    <w:nsid w:val="00000009"/>
    <w:multiLevelType w:val="multilevel"/>
    <w:tmpl w:val="00000008"/>
    <w:lvl w:ilvl="0">
      <w:start w:val="6"/>
      <w:numFmt w:val="decimal"/>
      <w:lvlText w:val="1.%1."/>
      <w:lvlJc w:val="left"/>
      <w:rPr>
        <w:rFonts w:ascii="Trebuchet MS" w:hAnsi="Trebuchet MS" w:cs="Trebuchet MS"/>
        <w:b/>
        <w:bCs/>
        <w:i w:val="0"/>
        <w:iCs w:val="0"/>
        <w:smallCaps w:val="0"/>
        <w:strike w:val="0"/>
        <w:color w:val="000000"/>
        <w:spacing w:val="0"/>
        <w:w w:val="100"/>
        <w:position w:val="0"/>
        <w:sz w:val="21"/>
        <w:szCs w:val="21"/>
        <w:u w:val="none"/>
      </w:rPr>
    </w:lvl>
    <w:lvl w:ilvl="1">
      <w:start w:val="6"/>
      <w:numFmt w:val="decimal"/>
      <w:lvlText w:val="1.%1."/>
      <w:lvlJc w:val="left"/>
      <w:rPr>
        <w:rFonts w:ascii="Trebuchet MS" w:hAnsi="Trebuchet MS" w:cs="Trebuchet MS"/>
        <w:b/>
        <w:bCs/>
        <w:i w:val="0"/>
        <w:iCs w:val="0"/>
        <w:smallCaps w:val="0"/>
        <w:strike w:val="0"/>
        <w:color w:val="000000"/>
        <w:spacing w:val="0"/>
        <w:w w:val="100"/>
        <w:position w:val="0"/>
        <w:sz w:val="21"/>
        <w:szCs w:val="21"/>
        <w:u w:val="none"/>
      </w:rPr>
    </w:lvl>
    <w:lvl w:ilvl="2">
      <w:start w:val="6"/>
      <w:numFmt w:val="decimal"/>
      <w:lvlText w:val="1.%1."/>
      <w:lvlJc w:val="left"/>
      <w:rPr>
        <w:rFonts w:ascii="Trebuchet MS" w:hAnsi="Trebuchet MS" w:cs="Trebuchet MS"/>
        <w:b/>
        <w:bCs/>
        <w:i w:val="0"/>
        <w:iCs w:val="0"/>
        <w:smallCaps w:val="0"/>
        <w:strike w:val="0"/>
        <w:color w:val="000000"/>
        <w:spacing w:val="0"/>
        <w:w w:val="100"/>
        <w:position w:val="0"/>
        <w:sz w:val="21"/>
        <w:szCs w:val="21"/>
        <w:u w:val="none"/>
      </w:rPr>
    </w:lvl>
    <w:lvl w:ilvl="3">
      <w:start w:val="6"/>
      <w:numFmt w:val="decimal"/>
      <w:lvlText w:val="1.%1."/>
      <w:lvlJc w:val="left"/>
      <w:rPr>
        <w:rFonts w:ascii="Trebuchet MS" w:hAnsi="Trebuchet MS" w:cs="Trebuchet MS"/>
        <w:b/>
        <w:bCs/>
        <w:i w:val="0"/>
        <w:iCs w:val="0"/>
        <w:smallCaps w:val="0"/>
        <w:strike w:val="0"/>
        <w:color w:val="000000"/>
        <w:spacing w:val="0"/>
        <w:w w:val="100"/>
        <w:position w:val="0"/>
        <w:sz w:val="21"/>
        <w:szCs w:val="21"/>
        <w:u w:val="none"/>
      </w:rPr>
    </w:lvl>
    <w:lvl w:ilvl="4">
      <w:start w:val="6"/>
      <w:numFmt w:val="decimal"/>
      <w:lvlText w:val="1.%1."/>
      <w:lvlJc w:val="left"/>
      <w:rPr>
        <w:rFonts w:ascii="Trebuchet MS" w:hAnsi="Trebuchet MS" w:cs="Trebuchet MS"/>
        <w:b/>
        <w:bCs/>
        <w:i w:val="0"/>
        <w:iCs w:val="0"/>
        <w:smallCaps w:val="0"/>
        <w:strike w:val="0"/>
        <w:color w:val="000000"/>
        <w:spacing w:val="0"/>
        <w:w w:val="100"/>
        <w:position w:val="0"/>
        <w:sz w:val="21"/>
        <w:szCs w:val="21"/>
        <w:u w:val="none"/>
      </w:rPr>
    </w:lvl>
    <w:lvl w:ilvl="5">
      <w:start w:val="6"/>
      <w:numFmt w:val="decimal"/>
      <w:lvlText w:val="1.%1."/>
      <w:lvlJc w:val="left"/>
      <w:rPr>
        <w:rFonts w:ascii="Trebuchet MS" w:hAnsi="Trebuchet MS" w:cs="Trebuchet MS"/>
        <w:b/>
        <w:bCs/>
        <w:i w:val="0"/>
        <w:iCs w:val="0"/>
        <w:smallCaps w:val="0"/>
        <w:strike w:val="0"/>
        <w:color w:val="000000"/>
        <w:spacing w:val="0"/>
        <w:w w:val="100"/>
        <w:position w:val="0"/>
        <w:sz w:val="21"/>
        <w:szCs w:val="21"/>
        <w:u w:val="none"/>
      </w:rPr>
    </w:lvl>
    <w:lvl w:ilvl="6">
      <w:start w:val="6"/>
      <w:numFmt w:val="decimal"/>
      <w:lvlText w:val="1.%1."/>
      <w:lvlJc w:val="left"/>
      <w:rPr>
        <w:rFonts w:ascii="Trebuchet MS" w:hAnsi="Trebuchet MS" w:cs="Trebuchet MS"/>
        <w:b/>
        <w:bCs/>
        <w:i w:val="0"/>
        <w:iCs w:val="0"/>
        <w:smallCaps w:val="0"/>
        <w:strike w:val="0"/>
        <w:color w:val="000000"/>
        <w:spacing w:val="0"/>
        <w:w w:val="100"/>
        <w:position w:val="0"/>
        <w:sz w:val="21"/>
        <w:szCs w:val="21"/>
        <w:u w:val="none"/>
      </w:rPr>
    </w:lvl>
    <w:lvl w:ilvl="7">
      <w:start w:val="6"/>
      <w:numFmt w:val="decimal"/>
      <w:lvlText w:val="1.%1."/>
      <w:lvlJc w:val="left"/>
      <w:rPr>
        <w:rFonts w:ascii="Trebuchet MS" w:hAnsi="Trebuchet MS" w:cs="Trebuchet MS"/>
        <w:b/>
        <w:bCs/>
        <w:i w:val="0"/>
        <w:iCs w:val="0"/>
        <w:smallCaps w:val="0"/>
        <w:strike w:val="0"/>
        <w:color w:val="000000"/>
        <w:spacing w:val="0"/>
        <w:w w:val="100"/>
        <w:position w:val="0"/>
        <w:sz w:val="21"/>
        <w:szCs w:val="21"/>
        <w:u w:val="none"/>
      </w:rPr>
    </w:lvl>
    <w:lvl w:ilvl="8">
      <w:start w:val="6"/>
      <w:numFmt w:val="decimal"/>
      <w:lvlText w:val="1.%1."/>
      <w:lvlJc w:val="left"/>
      <w:rPr>
        <w:rFonts w:ascii="Trebuchet MS" w:hAnsi="Trebuchet MS" w:cs="Trebuchet MS"/>
        <w:b/>
        <w:bCs/>
        <w:i w:val="0"/>
        <w:iCs w:val="0"/>
        <w:smallCaps w:val="0"/>
        <w:strike w:val="0"/>
        <w:color w:val="000000"/>
        <w:spacing w:val="0"/>
        <w:w w:val="100"/>
        <w:position w:val="0"/>
        <w:sz w:val="21"/>
        <w:szCs w:val="21"/>
        <w:u w:val="none"/>
      </w:rPr>
    </w:lvl>
  </w:abstractNum>
  <w:abstractNum w:abstractNumId="2">
    <w:nsid w:val="0000000B"/>
    <w:multiLevelType w:val="multilevel"/>
    <w:tmpl w:val="0000000A"/>
    <w:lvl w:ilvl="0">
      <w:start w:val="2"/>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1">
      <w:start w:val="2"/>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2">
      <w:start w:val="2"/>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3">
      <w:start w:val="2"/>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4">
      <w:start w:val="2"/>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5">
      <w:start w:val="2"/>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6">
      <w:start w:val="2"/>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7">
      <w:start w:val="2"/>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8">
      <w:start w:val="2"/>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abstractNum>
  <w:abstractNum w:abstractNumId="3">
    <w:nsid w:val="0000000D"/>
    <w:multiLevelType w:val="multilevel"/>
    <w:tmpl w:val="0000000C"/>
    <w:lvl w:ilvl="0">
      <w:start w:val="9"/>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1">
      <w:start w:val="9"/>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2">
      <w:start w:val="9"/>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3">
      <w:start w:val="9"/>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4">
      <w:start w:val="9"/>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5">
      <w:start w:val="9"/>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6">
      <w:start w:val="9"/>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7">
      <w:start w:val="9"/>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8">
      <w:start w:val="9"/>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abstractNum>
  <w:abstractNum w:abstractNumId="4">
    <w:nsid w:val="0000000F"/>
    <w:multiLevelType w:val="multilevel"/>
    <w:tmpl w:val="0000000E"/>
    <w:lvl w:ilvl="0">
      <w:start w:val="1"/>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1">
      <w:start w:val="1"/>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2">
      <w:start w:val="1"/>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3">
      <w:start w:val="1"/>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4">
      <w:start w:val="1"/>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5">
      <w:start w:val="1"/>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6">
      <w:start w:val="1"/>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7">
      <w:start w:val="1"/>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8">
      <w:start w:val="1"/>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abstractNum>
  <w:abstractNum w:abstractNumId="5">
    <w:nsid w:val="00000013"/>
    <w:multiLevelType w:val="multilevel"/>
    <w:tmpl w:val="00000012"/>
    <w:lvl w:ilvl="0">
      <w:start w:val="6"/>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1">
      <w:start w:val="6"/>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2">
      <w:start w:val="6"/>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3">
      <w:start w:val="6"/>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4">
      <w:start w:val="6"/>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5">
      <w:start w:val="6"/>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6">
      <w:start w:val="6"/>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7">
      <w:start w:val="6"/>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lvl w:ilvl="8">
      <w:start w:val="6"/>
      <w:numFmt w:val="decimal"/>
      <w:lvlText w:val="%1)"/>
      <w:lvlJc w:val="left"/>
      <w:rPr>
        <w:rFonts w:ascii="Candara" w:hAnsi="Candara" w:cs="Candara"/>
        <w:b w:val="0"/>
        <w:bCs w:val="0"/>
        <w:i w:val="0"/>
        <w:iCs w:val="0"/>
        <w:smallCaps w:val="0"/>
        <w:strike w:val="0"/>
        <w:color w:val="000000"/>
        <w:spacing w:val="0"/>
        <w:w w:val="100"/>
        <w:position w:val="0"/>
        <w:sz w:val="20"/>
        <w:szCs w:val="20"/>
        <w:u w:val="none"/>
      </w:rPr>
    </w:lvl>
  </w:abstractNum>
  <w:abstractNum w:abstractNumId="6">
    <w:nsid w:val="757F5370"/>
    <w:multiLevelType w:val="hybridMultilevel"/>
    <w:tmpl w:val="08E8FBBE"/>
    <w:lvl w:ilvl="0" w:tplc="75C0EA3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hdrShapeDefaults>
    <o:shapedefaults v:ext="edit" spidmax="7170"/>
    <o:shapelayout v:ext="edit">
      <o:idmap v:ext="edit" data="1"/>
    </o:shapelayout>
  </w:hdrShapeDefaults>
  <w:footnotePr>
    <w:footnote w:id="0"/>
    <w:footnote w:id="1"/>
  </w:footnotePr>
  <w:endnotePr>
    <w:endnote w:id="0"/>
    <w:endnote w:id="1"/>
  </w:endnotePr>
  <w:compat/>
  <w:rsids>
    <w:rsidRoot w:val="00CB4A9E"/>
    <w:rsid w:val="000555FA"/>
    <w:rsid w:val="000A22D1"/>
    <w:rsid w:val="000E5821"/>
    <w:rsid w:val="001761C8"/>
    <w:rsid w:val="00190430"/>
    <w:rsid w:val="001B6FE1"/>
    <w:rsid w:val="00493689"/>
    <w:rsid w:val="00543310"/>
    <w:rsid w:val="00762AE0"/>
    <w:rsid w:val="00941736"/>
    <w:rsid w:val="00970CEA"/>
    <w:rsid w:val="00CB4A9E"/>
    <w:rsid w:val="00D04108"/>
    <w:rsid w:val="00DC0B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A9E"/>
    <w:pPr>
      <w:widowControl w:val="0"/>
    </w:pPr>
    <w:rPr>
      <w:rFonts w:ascii="Courier New" w:eastAsia="Times New Roman"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
    <w:name w:val="Heading #1_"/>
    <w:basedOn w:val="a0"/>
    <w:link w:val="Heading11"/>
    <w:uiPriority w:val="99"/>
    <w:rsid w:val="00CB4A9E"/>
    <w:rPr>
      <w:rFonts w:ascii="Trebuchet MS" w:hAnsi="Trebuchet MS" w:cs="Trebuchet MS"/>
      <w:b/>
      <w:bCs/>
      <w:sz w:val="30"/>
      <w:szCs w:val="30"/>
      <w:shd w:val="clear" w:color="auto" w:fill="FFFFFF"/>
    </w:rPr>
  </w:style>
  <w:style w:type="character" w:customStyle="1" w:styleId="Heading2">
    <w:name w:val="Heading #2_"/>
    <w:basedOn w:val="a0"/>
    <w:link w:val="Heading21"/>
    <w:uiPriority w:val="99"/>
    <w:rsid w:val="00CB4A9E"/>
    <w:rPr>
      <w:rFonts w:ascii="Trebuchet MS" w:hAnsi="Trebuchet MS" w:cs="Trebuchet MS"/>
      <w:b/>
      <w:bCs/>
      <w:sz w:val="21"/>
      <w:szCs w:val="21"/>
      <w:shd w:val="clear" w:color="auto" w:fill="FFFFFF"/>
    </w:rPr>
  </w:style>
  <w:style w:type="character" w:customStyle="1" w:styleId="Heading2Exact1">
    <w:name w:val="Heading #2 Exact1"/>
    <w:basedOn w:val="Heading2"/>
    <w:uiPriority w:val="99"/>
    <w:rsid w:val="00CB4A9E"/>
    <w:rPr>
      <w:spacing w:val="1"/>
      <w:sz w:val="20"/>
      <w:szCs w:val="20"/>
    </w:rPr>
  </w:style>
  <w:style w:type="character" w:customStyle="1" w:styleId="Bodytext">
    <w:name w:val="Body text_"/>
    <w:basedOn w:val="a0"/>
    <w:link w:val="Bodytext1"/>
    <w:uiPriority w:val="99"/>
    <w:rsid w:val="00CB4A9E"/>
    <w:rPr>
      <w:rFonts w:ascii="Candara" w:hAnsi="Candara" w:cs="Candara"/>
      <w:sz w:val="20"/>
      <w:szCs w:val="20"/>
      <w:shd w:val="clear" w:color="auto" w:fill="FFFFFF"/>
    </w:rPr>
  </w:style>
  <w:style w:type="character" w:customStyle="1" w:styleId="BodytextTrebuchetMS">
    <w:name w:val="Body text + Trebuchet MS"/>
    <w:aliases w:val="9 pt,Bold"/>
    <w:basedOn w:val="Bodytext"/>
    <w:uiPriority w:val="99"/>
    <w:rsid w:val="00CB4A9E"/>
    <w:rPr>
      <w:rFonts w:ascii="Trebuchet MS" w:hAnsi="Trebuchet MS" w:cs="Trebuchet MS"/>
      <w:b/>
      <w:bCs/>
      <w:sz w:val="18"/>
      <w:szCs w:val="18"/>
    </w:rPr>
  </w:style>
  <w:style w:type="character" w:customStyle="1" w:styleId="BodytextTrebuchetMS6">
    <w:name w:val="Body text + Trebuchet MS6"/>
    <w:aliases w:val="7,5 pt,Bold11"/>
    <w:basedOn w:val="Bodytext"/>
    <w:uiPriority w:val="99"/>
    <w:rsid w:val="00CB4A9E"/>
    <w:rPr>
      <w:rFonts w:ascii="Trebuchet MS" w:hAnsi="Trebuchet MS" w:cs="Trebuchet MS"/>
      <w:b/>
      <w:bCs/>
      <w:sz w:val="15"/>
      <w:szCs w:val="15"/>
    </w:rPr>
  </w:style>
  <w:style w:type="character" w:customStyle="1" w:styleId="Bodytext2">
    <w:name w:val="Body text (2)_"/>
    <w:basedOn w:val="a0"/>
    <w:link w:val="Bodytext20"/>
    <w:uiPriority w:val="99"/>
    <w:rsid w:val="00CB4A9E"/>
    <w:rPr>
      <w:rFonts w:ascii="Trebuchet MS" w:hAnsi="Trebuchet MS" w:cs="Trebuchet MS"/>
      <w:sz w:val="10"/>
      <w:szCs w:val="10"/>
      <w:shd w:val="clear" w:color="auto" w:fill="FFFFFF"/>
    </w:rPr>
  </w:style>
  <w:style w:type="character" w:customStyle="1" w:styleId="Bodytext0">
    <w:name w:val="Body text"/>
    <w:basedOn w:val="Bodytext"/>
    <w:uiPriority w:val="99"/>
    <w:rsid w:val="00CB4A9E"/>
  </w:style>
  <w:style w:type="character" w:customStyle="1" w:styleId="Headerorfooter">
    <w:name w:val="Header or footer_"/>
    <w:basedOn w:val="a0"/>
    <w:link w:val="Headerorfooter1"/>
    <w:uiPriority w:val="99"/>
    <w:rsid w:val="00CB4A9E"/>
    <w:rPr>
      <w:rFonts w:ascii="Trebuchet MS" w:hAnsi="Trebuchet MS" w:cs="Trebuchet MS"/>
      <w:sz w:val="19"/>
      <w:szCs w:val="19"/>
      <w:shd w:val="clear" w:color="auto" w:fill="FFFFFF"/>
    </w:rPr>
  </w:style>
  <w:style w:type="character" w:customStyle="1" w:styleId="Headerorfooter0">
    <w:name w:val="Header or footer"/>
    <w:basedOn w:val="Headerorfooter"/>
    <w:uiPriority w:val="99"/>
    <w:rsid w:val="00CB4A9E"/>
  </w:style>
  <w:style w:type="character" w:customStyle="1" w:styleId="Bodytext3">
    <w:name w:val="Body text (3)_"/>
    <w:basedOn w:val="a0"/>
    <w:link w:val="Bodytext31"/>
    <w:uiPriority w:val="99"/>
    <w:rsid w:val="00CB4A9E"/>
    <w:rPr>
      <w:rFonts w:ascii="Candara" w:hAnsi="Candara" w:cs="Candara"/>
      <w:sz w:val="20"/>
      <w:szCs w:val="20"/>
      <w:shd w:val="clear" w:color="auto" w:fill="FFFFFF"/>
    </w:rPr>
  </w:style>
  <w:style w:type="character" w:customStyle="1" w:styleId="BodytextTrebuchetMS5">
    <w:name w:val="Body text + Trebuchet MS5"/>
    <w:aliases w:val="9 pt4"/>
    <w:basedOn w:val="Bodytext"/>
    <w:uiPriority w:val="99"/>
    <w:rsid w:val="00CB4A9E"/>
    <w:rPr>
      <w:rFonts w:ascii="Trebuchet MS" w:hAnsi="Trebuchet MS" w:cs="Trebuchet MS"/>
      <w:sz w:val="18"/>
      <w:szCs w:val="18"/>
    </w:rPr>
  </w:style>
  <w:style w:type="character" w:customStyle="1" w:styleId="Bodytext4">
    <w:name w:val="Body text4"/>
    <w:basedOn w:val="Bodytext"/>
    <w:uiPriority w:val="99"/>
    <w:rsid w:val="00CB4A9E"/>
  </w:style>
  <w:style w:type="character" w:customStyle="1" w:styleId="Headerorfooter2">
    <w:name w:val="Header or footer2"/>
    <w:basedOn w:val="Headerorfooter"/>
    <w:uiPriority w:val="99"/>
    <w:rsid w:val="00CB4A9E"/>
  </w:style>
  <w:style w:type="character" w:customStyle="1" w:styleId="Bodytext10">
    <w:name w:val="Body text + 10"/>
    <w:aliases w:val="5 pt14,Bold9,Italic"/>
    <w:basedOn w:val="Bodytext"/>
    <w:uiPriority w:val="99"/>
    <w:rsid w:val="00CB4A9E"/>
    <w:rPr>
      <w:b/>
      <w:bCs/>
      <w:i/>
      <w:iCs/>
      <w:sz w:val="21"/>
      <w:szCs w:val="21"/>
    </w:rPr>
  </w:style>
  <w:style w:type="character" w:customStyle="1" w:styleId="BodytextTrebuchetMS4">
    <w:name w:val="Body text + Trebuchet MS4"/>
    <w:aliases w:val="9 pt3,Spacing 1 pt"/>
    <w:basedOn w:val="Bodytext"/>
    <w:uiPriority w:val="99"/>
    <w:rsid w:val="00CB4A9E"/>
    <w:rPr>
      <w:rFonts w:ascii="Trebuchet MS" w:hAnsi="Trebuchet MS" w:cs="Trebuchet MS"/>
      <w:spacing w:val="20"/>
      <w:sz w:val="18"/>
      <w:szCs w:val="18"/>
    </w:rPr>
  </w:style>
  <w:style w:type="character" w:customStyle="1" w:styleId="Bodytext40">
    <w:name w:val="Body text (4)_"/>
    <w:basedOn w:val="a0"/>
    <w:link w:val="Bodytext41"/>
    <w:uiPriority w:val="99"/>
    <w:rsid w:val="00CB4A9E"/>
    <w:rPr>
      <w:rFonts w:ascii="Trebuchet MS" w:hAnsi="Trebuchet MS" w:cs="Trebuchet MS"/>
      <w:i/>
      <w:iCs/>
      <w:sz w:val="18"/>
      <w:szCs w:val="18"/>
      <w:shd w:val="clear" w:color="auto" w:fill="FFFFFF"/>
    </w:rPr>
  </w:style>
  <w:style w:type="character" w:customStyle="1" w:styleId="Bodytext4Arial">
    <w:name w:val="Body text (4) + Arial"/>
    <w:aliases w:val="8 pt,Bold8,Not Italic"/>
    <w:basedOn w:val="Bodytext40"/>
    <w:uiPriority w:val="99"/>
    <w:rsid w:val="00CB4A9E"/>
    <w:rPr>
      <w:rFonts w:ascii="Arial" w:hAnsi="Arial" w:cs="Arial"/>
      <w:b/>
      <w:bCs/>
      <w:sz w:val="16"/>
      <w:szCs w:val="16"/>
    </w:rPr>
  </w:style>
  <w:style w:type="character" w:customStyle="1" w:styleId="Bodytext5">
    <w:name w:val="Body text (5)_"/>
    <w:basedOn w:val="a0"/>
    <w:link w:val="Bodytext51"/>
    <w:uiPriority w:val="99"/>
    <w:rsid w:val="00CB4A9E"/>
    <w:rPr>
      <w:rFonts w:ascii="Trebuchet MS" w:hAnsi="Trebuchet MS" w:cs="Trebuchet MS"/>
      <w:sz w:val="10"/>
      <w:szCs w:val="10"/>
      <w:shd w:val="clear" w:color="auto" w:fill="FFFFFF"/>
    </w:rPr>
  </w:style>
  <w:style w:type="character" w:customStyle="1" w:styleId="BodytextArial">
    <w:name w:val="Body text + Arial"/>
    <w:aliases w:val="7 pt"/>
    <w:basedOn w:val="Bodytext"/>
    <w:uiPriority w:val="99"/>
    <w:rsid w:val="00CB4A9E"/>
    <w:rPr>
      <w:rFonts w:ascii="Arial" w:hAnsi="Arial" w:cs="Arial"/>
      <w:sz w:val="14"/>
      <w:szCs w:val="14"/>
    </w:rPr>
  </w:style>
  <w:style w:type="character" w:customStyle="1" w:styleId="BodytextTrebuchetMS3">
    <w:name w:val="Body text + Trebuchet MS3"/>
    <w:aliases w:val="7 pt6"/>
    <w:basedOn w:val="Bodytext"/>
    <w:uiPriority w:val="99"/>
    <w:rsid w:val="00CB4A9E"/>
    <w:rPr>
      <w:rFonts w:ascii="Trebuchet MS" w:hAnsi="Trebuchet MS" w:cs="Trebuchet MS"/>
      <w:sz w:val="14"/>
      <w:szCs w:val="14"/>
    </w:rPr>
  </w:style>
  <w:style w:type="character" w:customStyle="1" w:styleId="Bodytext9">
    <w:name w:val="Body text + 9"/>
    <w:aliases w:val="5 pt13"/>
    <w:basedOn w:val="Bodytext"/>
    <w:uiPriority w:val="99"/>
    <w:rsid w:val="00CB4A9E"/>
    <w:rPr>
      <w:sz w:val="19"/>
      <w:szCs w:val="19"/>
    </w:rPr>
  </w:style>
  <w:style w:type="character" w:customStyle="1" w:styleId="BodytextTrebuchetMS2">
    <w:name w:val="Body text + Trebuchet MS2"/>
    <w:aliases w:val="7 pt5"/>
    <w:basedOn w:val="Bodytext"/>
    <w:uiPriority w:val="99"/>
    <w:rsid w:val="00CB4A9E"/>
    <w:rPr>
      <w:rFonts w:ascii="Trebuchet MS" w:hAnsi="Trebuchet MS" w:cs="Trebuchet MS"/>
      <w:sz w:val="14"/>
      <w:szCs w:val="14"/>
    </w:rPr>
  </w:style>
  <w:style w:type="character" w:customStyle="1" w:styleId="Heading20">
    <w:name w:val="Heading #2"/>
    <w:basedOn w:val="Heading2"/>
    <w:uiPriority w:val="99"/>
    <w:rsid w:val="00CB4A9E"/>
  </w:style>
  <w:style w:type="character" w:customStyle="1" w:styleId="Bodytext8pt1">
    <w:name w:val="Body text + 8 pt1"/>
    <w:aliases w:val="Bold7,Spacing 1 pt4,Scale 50%"/>
    <w:basedOn w:val="Bodytext"/>
    <w:uiPriority w:val="99"/>
    <w:rsid w:val="00CB4A9E"/>
    <w:rPr>
      <w:b/>
      <w:bCs/>
      <w:spacing w:val="30"/>
      <w:w w:val="50"/>
      <w:sz w:val="16"/>
      <w:szCs w:val="16"/>
    </w:rPr>
  </w:style>
  <w:style w:type="character" w:customStyle="1" w:styleId="HeaderorfooterSpacing0pt">
    <w:name w:val="Header or footer + Spacing 0 pt"/>
    <w:basedOn w:val="Headerorfooter"/>
    <w:uiPriority w:val="99"/>
    <w:rsid w:val="00CB4A9E"/>
    <w:rPr>
      <w:spacing w:val="-10"/>
    </w:rPr>
  </w:style>
  <w:style w:type="character" w:customStyle="1" w:styleId="Bodytext92">
    <w:name w:val="Body text + 92"/>
    <w:aliases w:val="5 pt12,Bold6"/>
    <w:basedOn w:val="Bodytext"/>
    <w:uiPriority w:val="99"/>
    <w:rsid w:val="00CB4A9E"/>
    <w:rPr>
      <w:b/>
      <w:bCs/>
      <w:sz w:val="19"/>
      <w:szCs w:val="19"/>
    </w:rPr>
  </w:style>
  <w:style w:type="character" w:customStyle="1" w:styleId="BodytextTrebuchetMS1">
    <w:name w:val="Body text + Trebuchet MS1"/>
    <w:aliases w:val="9 pt2,Bold5"/>
    <w:basedOn w:val="Bodytext"/>
    <w:uiPriority w:val="99"/>
    <w:rsid w:val="00CB4A9E"/>
    <w:rPr>
      <w:rFonts w:ascii="Trebuchet MS" w:hAnsi="Trebuchet MS" w:cs="Trebuchet MS"/>
      <w:b/>
      <w:bCs/>
      <w:sz w:val="18"/>
      <w:szCs w:val="18"/>
    </w:rPr>
  </w:style>
  <w:style w:type="character" w:customStyle="1" w:styleId="Bodytext6">
    <w:name w:val="Body text + 6"/>
    <w:aliases w:val="5 pt11"/>
    <w:basedOn w:val="Bodytext"/>
    <w:uiPriority w:val="99"/>
    <w:rsid w:val="00CB4A9E"/>
    <w:rPr>
      <w:sz w:val="13"/>
      <w:szCs w:val="13"/>
    </w:rPr>
  </w:style>
  <w:style w:type="character" w:customStyle="1" w:styleId="Bodytext60">
    <w:name w:val="Body text (6)_"/>
    <w:basedOn w:val="a0"/>
    <w:link w:val="Bodytext61"/>
    <w:uiPriority w:val="99"/>
    <w:rsid w:val="00CB4A9E"/>
    <w:rPr>
      <w:rFonts w:ascii="Candara" w:hAnsi="Candara" w:cs="Candara"/>
      <w:b/>
      <w:bCs/>
      <w:sz w:val="19"/>
      <w:szCs w:val="19"/>
      <w:shd w:val="clear" w:color="auto" w:fill="FFFFFF"/>
    </w:rPr>
  </w:style>
  <w:style w:type="character" w:customStyle="1" w:styleId="Bodytext6NotBold1">
    <w:name w:val="Body text (6) + Not Bold1"/>
    <w:basedOn w:val="Bodytext60"/>
    <w:uiPriority w:val="99"/>
    <w:rsid w:val="00CB4A9E"/>
  </w:style>
  <w:style w:type="character" w:customStyle="1" w:styleId="Bodytext101">
    <w:name w:val="Body text + 101"/>
    <w:aliases w:val="5 pt9,Bold4,Italic7"/>
    <w:basedOn w:val="Bodytext"/>
    <w:uiPriority w:val="99"/>
    <w:rsid w:val="00CB4A9E"/>
    <w:rPr>
      <w:b/>
      <w:bCs/>
      <w:i/>
      <w:iCs/>
      <w:sz w:val="21"/>
      <w:szCs w:val="21"/>
    </w:rPr>
  </w:style>
  <w:style w:type="character" w:customStyle="1" w:styleId="Bodytext7">
    <w:name w:val="Body text (7)_"/>
    <w:basedOn w:val="a0"/>
    <w:link w:val="Bodytext70"/>
    <w:uiPriority w:val="99"/>
    <w:rsid w:val="00CB4A9E"/>
    <w:rPr>
      <w:rFonts w:ascii="Bookman Old Style" w:hAnsi="Bookman Old Style" w:cs="Bookman Old Style"/>
      <w:sz w:val="11"/>
      <w:szCs w:val="11"/>
      <w:shd w:val="clear" w:color="auto" w:fill="FFFFFF"/>
    </w:rPr>
  </w:style>
  <w:style w:type="character" w:customStyle="1" w:styleId="Bodytext3TrebuchetMS">
    <w:name w:val="Body text (3) + Trebuchet MS"/>
    <w:aliases w:val="9 pt1,Bold3"/>
    <w:basedOn w:val="Bodytext3"/>
    <w:uiPriority w:val="99"/>
    <w:rsid w:val="00CB4A9E"/>
    <w:rPr>
      <w:rFonts w:ascii="Trebuchet MS" w:hAnsi="Trebuchet MS" w:cs="Trebuchet MS"/>
      <w:b/>
      <w:bCs/>
      <w:sz w:val="18"/>
      <w:szCs w:val="18"/>
    </w:rPr>
  </w:style>
  <w:style w:type="character" w:customStyle="1" w:styleId="Bodytext30">
    <w:name w:val="Body text (3)"/>
    <w:basedOn w:val="Bodytext3"/>
    <w:uiPriority w:val="99"/>
    <w:rsid w:val="00CB4A9E"/>
  </w:style>
  <w:style w:type="character" w:customStyle="1" w:styleId="Bodytext39">
    <w:name w:val="Body text (3) + 9"/>
    <w:aliases w:val="5 pt6,Bold2"/>
    <w:basedOn w:val="Bodytext3"/>
    <w:uiPriority w:val="99"/>
    <w:rsid w:val="00CB4A9E"/>
    <w:rPr>
      <w:b/>
      <w:bCs/>
      <w:sz w:val="19"/>
      <w:szCs w:val="19"/>
    </w:rPr>
  </w:style>
  <w:style w:type="character" w:customStyle="1" w:styleId="Bodytext32">
    <w:name w:val="Body text3"/>
    <w:basedOn w:val="Bodytext"/>
    <w:uiPriority w:val="99"/>
    <w:rsid w:val="00CB4A9E"/>
  </w:style>
  <w:style w:type="character" w:customStyle="1" w:styleId="Bodytext90">
    <w:name w:val="Body text (9)_"/>
    <w:basedOn w:val="a0"/>
    <w:link w:val="Bodytext91"/>
    <w:uiPriority w:val="99"/>
    <w:rsid w:val="00CB4A9E"/>
    <w:rPr>
      <w:rFonts w:ascii="Trebuchet MS" w:hAnsi="Trebuchet MS" w:cs="Trebuchet MS"/>
      <w:b/>
      <w:bCs/>
      <w:sz w:val="18"/>
      <w:szCs w:val="18"/>
      <w:shd w:val="clear" w:color="auto" w:fill="FFFFFF"/>
    </w:rPr>
  </w:style>
  <w:style w:type="character" w:customStyle="1" w:styleId="Bodytext100">
    <w:name w:val="Body text (10)_"/>
    <w:basedOn w:val="a0"/>
    <w:link w:val="Bodytext102"/>
    <w:uiPriority w:val="99"/>
    <w:rsid w:val="00CB4A9E"/>
    <w:rPr>
      <w:rFonts w:ascii="Candara" w:hAnsi="Candara" w:cs="Candara"/>
      <w:sz w:val="13"/>
      <w:szCs w:val="13"/>
      <w:shd w:val="clear" w:color="auto" w:fill="FFFFFF"/>
    </w:rPr>
  </w:style>
  <w:style w:type="paragraph" w:customStyle="1" w:styleId="Heading11">
    <w:name w:val="Heading #11"/>
    <w:basedOn w:val="a"/>
    <w:link w:val="Heading1"/>
    <w:uiPriority w:val="99"/>
    <w:rsid w:val="00CB4A9E"/>
    <w:pPr>
      <w:shd w:val="clear" w:color="auto" w:fill="FFFFFF"/>
      <w:spacing w:line="384" w:lineRule="exact"/>
      <w:outlineLvl w:val="0"/>
    </w:pPr>
    <w:rPr>
      <w:rFonts w:ascii="Trebuchet MS" w:eastAsiaTheme="minorHAnsi" w:hAnsi="Trebuchet MS" w:cs="Trebuchet MS"/>
      <w:b/>
      <w:bCs/>
      <w:color w:val="auto"/>
      <w:sz w:val="30"/>
      <w:szCs w:val="30"/>
      <w:lang w:eastAsia="en-US"/>
    </w:rPr>
  </w:style>
  <w:style w:type="paragraph" w:customStyle="1" w:styleId="Heading21">
    <w:name w:val="Heading #21"/>
    <w:basedOn w:val="a"/>
    <w:link w:val="Heading2"/>
    <w:uiPriority w:val="99"/>
    <w:rsid w:val="00CB4A9E"/>
    <w:pPr>
      <w:shd w:val="clear" w:color="auto" w:fill="FFFFFF"/>
      <w:spacing w:line="240" w:lineRule="atLeast"/>
      <w:outlineLvl w:val="1"/>
    </w:pPr>
    <w:rPr>
      <w:rFonts w:ascii="Trebuchet MS" w:eastAsiaTheme="minorHAnsi" w:hAnsi="Trebuchet MS" w:cs="Trebuchet MS"/>
      <w:b/>
      <w:bCs/>
      <w:color w:val="auto"/>
      <w:sz w:val="21"/>
      <w:szCs w:val="21"/>
      <w:lang w:eastAsia="en-US"/>
    </w:rPr>
  </w:style>
  <w:style w:type="paragraph" w:customStyle="1" w:styleId="Bodytext1">
    <w:name w:val="Body text1"/>
    <w:basedOn w:val="a"/>
    <w:link w:val="Bodytext"/>
    <w:uiPriority w:val="99"/>
    <w:rsid w:val="00CB4A9E"/>
    <w:pPr>
      <w:shd w:val="clear" w:color="auto" w:fill="FFFFFF"/>
      <w:spacing w:line="240" w:lineRule="exact"/>
      <w:jc w:val="both"/>
    </w:pPr>
    <w:rPr>
      <w:rFonts w:ascii="Candara" w:eastAsiaTheme="minorHAnsi" w:hAnsi="Candara" w:cs="Candara"/>
      <w:color w:val="auto"/>
      <w:sz w:val="20"/>
      <w:szCs w:val="20"/>
      <w:lang w:eastAsia="en-US"/>
    </w:rPr>
  </w:style>
  <w:style w:type="paragraph" w:customStyle="1" w:styleId="Bodytext20">
    <w:name w:val="Body text (2)"/>
    <w:basedOn w:val="a"/>
    <w:link w:val="Bodytext2"/>
    <w:uiPriority w:val="99"/>
    <w:rsid w:val="00CB4A9E"/>
    <w:pPr>
      <w:shd w:val="clear" w:color="auto" w:fill="FFFFFF"/>
      <w:spacing w:line="240" w:lineRule="atLeast"/>
      <w:jc w:val="both"/>
    </w:pPr>
    <w:rPr>
      <w:rFonts w:ascii="Trebuchet MS" w:eastAsiaTheme="minorHAnsi" w:hAnsi="Trebuchet MS" w:cs="Trebuchet MS"/>
      <w:color w:val="auto"/>
      <w:sz w:val="10"/>
      <w:szCs w:val="10"/>
      <w:lang w:eastAsia="en-US"/>
    </w:rPr>
  </w:style>
  <w:style w:type="paragraph" w:customStyle="1" w:styleId="Headerorfooter1">
    <w:name w:val="Header or footer1"/>
    <w:basedOn w:val="a"/>
    <w:link w:val="Headerorfooter"/>
    <w:uiPriority w:val="99"/>
    <w:rsid w:val="00CB4A9E"/>
    <w:pPr>
      <w:shd w:val="clear" w:color="auto" w:fill="FFFFFF"/>
      <w:spacing w:line="240" w:lineRule="atLeast"/>
    </w:pPr>
    <w:rPr>
      <w:rFonts w:ascii="Trebuchet MS" w:eastAsiaTheme="minorHAnsi" w:hAnsi="Trebuchet MS" w:cs="Trebuchet MS"/>
      <w:color w:val="auto"/>
      <w:sz w:val="19"/>
      <w:szCs w:val="19"/>
      <w:lang w:eastAsia="en-US"/>
    </w:rPr>
  </w:style>
  <w:style w:type="paragraph" w:customStyle="1" w:styleId="Bodytext31">
    <w:name w:val="Body text (3)1"/>
    <w:basedOn w:val="a"/>
    <w:link w:val="Bodytext3"/>
    <w:uiPriority w:val="99"/>
    <w:rsid w:val="00CB4A9E"/>
    <w:pPr>
      <w:shd w:val="clear" w:color="auto" w:fill="FFFFFF"/>
      <w:spacing w:line="240" w:lineRule="exact"/>
      <w:ind w:firstLine="260"/>
      <w:jc w:val="both"/>
    </w:pPr>
    <w:rPr>
      <w:rFonts w:ascii="Candara" w:eastAsiaTheme="minorHAnsi" w:hAnsi="Candara" w:cs="Candara"/>
      <w:color w:val="auto"/>
      <w:sz w:val="20"/>
      <w:szCs w:val="20"/>
      <w:lang w:eastAsia="en-US"/>
    </w:rPr>
  </w:style>
  <w:style w:type="paragraph" w:customStyle="1" w:styleId="Bodytext41">
    <w:name w:val="Body text (4)"/>
    <w:basedOn w:val="a"/>
    <w:link w:val="Bodytext40"/>
    <w:uiPriority w:val="99"/>
    <w:rsid w:val="00CB4A9E"/>
    <w:pPr>
      <w:shd w:val="clear" w:color="auto" w:fill="FFFFFF"/>
      <w:spacing w:line="240" w:lineRule="exact"/>
      <w:ind w:firstLine="280"/>
      <w:jc w:val="both"/>
    </w:pPr>
    <w:rPr>
      <w:rFonts w:ascii="Trebuchet MS" w:eastAsiaTheme="minorHAnsi" w:hAnsi="Trebuchet MS" w:cs="Trebuchet MS"/>
      <w:i/>
      <w:iCs/>
      <w:color w:val="auto"/>
      <w:sz w:val="18"/>
      <w:szCs w:val="18"/>
      <w:lang w:eastAsia="en-US"/>
    </w:rPr>
  </w:style>
  <w:style w:type="paragraph" w:customStyle="1" w:styleId="Bodytext51">
    <w:name w:val="Body text (5)1"/>
    <w:basedOn w:val="a"/>
    <w:link w:val="Bodytext5"/>
    <w:uiPriority w:val="99"/>
    <w:rsid w:val="00CB4A9E"/>
    <w:pPr>
      <w:shd w:val="clear" w:color="auto" w:fill="FFFFFF"/>
      <w:spacing w:line="240" w:lineRule="atLeast"/>
      <w:jc w:val="both"/>
    </w:pPr>
    <w:rPr>
      <w:rFonts w:ascii="Trebuchet MS" w:eastAsiaTheme="minorHAnsi" w:hAnsi="Trebuchet MS" w:cs="Trebuchet MS"/>
      <w:color w:val="auto"/>
      <w:sz w:val="10"/>
      <w:szCs w:val="10"/>
      <w:lang w:eastAsia="en-US"/>
    </w:rPr>
  </w:style>
  <w:style w:type="paragraph" w:customStyle="1" w:styleId="Bodytext61">
    <w:name w:val="Body text (6)"/>
    <w:basedOn w:val="a"/>
    <w:link w:val="Bodytext60"/>
    <w:uiPriority w:val="99"/>
    <w:rsid w:val="00CB4A9E"/>
    <w:pPr>
      <w:shd w:val="clear" w:color="auto" w:fill="FFFFFF"/>
      <w:spacing w:line="226" w:lineRule="exact"/>
      <w:jc w:val="both"/>
    </w:pPr>
    <w:rPr>
      <w:rFonts w:ascii="Candara" w:eastAsiaTheme="minorHAnsi" w:hAnsi="Candara" w:cs="Candara"/>
      <w:b/>
      <w:bCs/>
      <w:color w:val="auto"/>
      <w:sz w:val="19"/>
      <w:szCs w:val="19"/>
      <w:lang w:eastAsia="en-US"/>
    </w:rPr>
  </w:style>
  <w:style w:type="paragraph" w:customStyle="1" w:styleId="Bodytext70">
    <w:name w:val="Body text (7)"/>
    <w:basedOn w:val="a"/>
    <w:link w:val="Bodytext7"/>
    <w:uiPriority w:val="99"/>
    <w:rsid w:val="00CB4A9E"/>
    <w:pPr>
      <w:shd w:val="clear" w:color="auto" w:fill="FFFFFF"/>
      <w:spacing w:line="240" w:lineRule="atLeast"/>
    </w:pPr>
    <w:rPr>
      <w:rFonts w:ascii="Bookman Old Style" w:eastAsiaTheme="minorHAnsi" w:hAnsi="Bookman Old Style" w:cs="Bookman Old Style"/>
      <w:color w:val="auto"/>
      <w:sz w:val="11"/>
      <w:szCs w:val="11"/>
      <w:lang w:eastAsia="en-US"/>
    </w:rPr>
  </w:style>
  <w:style w:type="paragraph" w:customStyle="1" w:styleId="Bodytext91">
    <w:name w:val="Body text (9)"/>
    <w:basedOn w:val="a"/>
    <w:link w:val="Bodytext90"/>
    <w:uiPriority w:val="99"/>
    <w:rsid w:val="00CB4A9E"/>
    <w:pPr>
      <w:shd w:val="clear" w:color="auto" w:fill="FFFFFF"/>
      <w:spacing w:before="180" w:line="240" w:lineRule="exact"/>
      <w:jc w:val="both"/>
    </w:pPr>
    <w:rPr>
      <w:rFonts w:ascii="Trebuchet MS" w:eastAsiaTheme="minorHAnsi" w:hAnsi="Trebuchet MS" w:cs="Trebuchet MS"/>
      <w:b/>
      <w:bCs/>
      <w:color w:val="auto"/>
      <w:sz w:val="18"/>
      <w:szCs w:val="18"/>
      <w:lang w:eastAsia="en-US"/>
    </w:rPr>
  </w:style>
  <w:style w:type="paragraph" w:customStyle="1" w:styleId="Bodytext102">
    <w:name w:val="Body text (10)"/>
    <w:basedOn w:val="a"/>
    <w:link w:val="Bodytext100"/>
    <w:uiPriority w:val="99"/>
    <w:rsid w:val="00CB4A9E"/>
    <w:pPr>
      <w:shd w:val="clear" w:color="auto" w:fill="FFFFFF"/>
      <w:spacing w:line="240" w:lineRule="atLeast"/>
      <w:jc w:val="both"/>
    </w:pPr>
    <w:rPr>
      <w:rFonts w:ascii="Candara" w:eastAsiaTheme="minorHAnsi" w:hAnsi="Candara" w:cs="Candara"/>
      <w:color w:val="auto"/>
      <w:sz w:val="13"/>
      <w:szCs w:val="13"/>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10</Pages>
  <Words>4744</Words>
  <Characters>27046</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4</cp:revision>
  <dcterms:created xsi:type="dcterms:W3CDTF">2020-09-01T22:39:00Z</dcterms:created>
  <dcterms:modified xsi:type="dcterms:W3CDTF">2021-09-03T14:59:00Z</dcterms:modified>
</cp:coreProperties>
</file>